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1236C99" w14:textId="77777777" w:rsidR="00A47D70" w:rsidRDefault="008B4198" w:rsidP="002F1A7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="002F1A70" w:rsidRPr="00B74CCF">
        <w:rPr>
          <w:rFonts w:asciiTheme="majorBidi" w:hAnsiTheme="majorBidi" w:cstheme="majorBidi"/>
          <w:sz w:val="28"/>
          <w:szCs w:val="28"/>
        </w:rPr>
        <w:t>Муниципальное бюджетное общеобразовательное учреждение</w:t>
      </w:r>
    </w:p>
    <w:p w14:paraId="6F047CE2" w14:textId="25B3E34B" w:rsidR="002F1A70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  <w:r w:rsidRPr="00B74CCF">
        <w:rPr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</w:p>
    <w:p w14:paraId="1A37D1E1" w14:textId="77777777" w:rsidR="002F1A70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6A7B6E3E" w14:textId="77777777" w:rsidR="002F1A70" w:rsidRPr="00E8602F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C4121A2" w14:textId="77777777" w:rsidR="002F1A70" w:rsidRPr="00B74CCF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</w:p>
    <w:tbl>
      <w:tblPr>
        <w:tblStyle w:val="ab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73"/>
        <w:gridCol w:w="2505"/>
        <w:gridCol w:w="4144"/>
      </w:tblGrid>
      <w:tr w:rsidR="002F1A70" w:rsidRPr="006E1004" w14:paraId="6AD0C991" w14:textId="77777777" w:rsidTr="00E46581">
        <w:tc>
          <w:tcPr>
            <w:tcW w:w="3273" w:type="dxa"/>
          </w:tcPr>
          <w:p w14:paraId="09B406EB" w14:textId="77777777" w:rsidR="002F1A70" w:rsidRPr="00B74CCF" w:rsidRDefault="002F1A70" w:rsidP="00E4658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5A7A0849" w14:textId="77777777" w:rsidR="002F1A70" w:rsidRPr="00C521EF" w:rsidRDefault="002F1A70" w:rsidP="00E46581">
            <w:pPr>
              <w:jc w:val="center"/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2505" w:type="dxa"/>
          </w:tcPr>
          <w:p w14:paraId="169CCB16" w14:textId="77777777" w:rsidR="002F1A70" w:rsidRPr="00B74CCF" w:rsidRDefault="002F1A70" w:rsidP="00E4658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  <w:tc>
          <w:tcPr>
            <w:tcW w:w="4144" w:type="dxa"/>
          </w:tcPr>
          <w:p w14:paraId="1827DA6B" w14:textId="77777777" w:rsidR="002F1A70" w:rsidRPr="00B74CCF" w:rsidRDefault="002F1A70" w:rsidP="00E4658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  <w:p w14:paraId="4BF30307" w14:textId="77777777" w:rsidR="002F1A70" w:rsidRPr="00B74CCF" w:rsidRDefault="002F1A70" w:rsidP="00E4658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УТВЕРЖДЕНО</w:t>
            </w:r>
          </w:p>
          <w:p w14:paraId="44C7FA4F" w14:textId="77777777" w:rsidR="002F1A70" w:rsidRPr="00B74CCF" w:rsidRDefault="002F1A70" w:rsidP="00E4658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4CCF">
              <w:rPr>
                <w:rFonts w:asciiTheme="majorBidi" w:hAnsiTheme="majorBidi" w:cstheme="majorBidi"/>
                <w:sz w:val="24"/>
                <w:szCs w:val="24"/>
              </w:rPr>
              <w:t>Директор МБОУ "Средняя общеобразовательная школа №97"</w:t>
            </w:r>
          </w:p>
          <w:p w14:paraId="46DA8F93" w14:textId="77777777" w:rsidR="002F1A70" w:rsidRPr="00B74CCF" w:rsidRDefault="002F1A70" w:rsidP="00E4658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B74CCF">
              <w:rPr>
                <w:rFonts w:asciiTheme="majorBidi" w:hAnsiTheme="majorBidi" w:cstheme="majorBidi"/>
                <w:sz w:val="24"/>
                <w:szCs w:val="24"/>
              </w:rPr>
              <w:t>Кордешова Е. А.</w:t>
            </w:r>
          </w:p>
          <w:p w14:paraId="49C2E34D" w14:textId="77777777" w:rsidR="002F1A70" w:rsidRPr="00B74CCF" w:rsidRDefault="002F1A70" w:rsidP="00E4658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Протокол</w:t>
            </w:r>
            <w:r w:rsidRPr="00B74CCF">
              <w:rPr>
                <w:rFonts w:asciiTheme="majorBidi" w:hAnsiTheme="majorBidi" w:cstheme="majorBidi"/>
                <w:sz w:val="24"/>
                <w:szCs w:val="24"/>
              </w:rPr>
              <w:t xml:space="preserve"> №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_________</w:t>
            </w:r>
          </w:p>
          <w:p w14:paraId="5496E633" w14:textId="77777777" w:rsidR="002F1A70" w:rsidRPr="00B74CCF" w:rsidRDefault="002F1A70" w:rsidP="00E46581">
            <w:pPr>
              <w:rPr>
                <w:rFonts w:asciiTheme="majorBidi" w:hAnsiTheme="majorBidi" w:cstheme="majorBidi"/>
                <w:sz w:val="24"/>
                <w:szCs w:val="24"/>
              </w:rPr>
            </w:pPr>
            <w:r w:rsidRPr="00C521EF">
              <w:rPr>
                <w:rFonts w:asciiTheme="majorBidi" w:hAnsiTheme="majorBidi" w:cstheme="majorBidi"/>
                <w:sz w:val="24"/>
                <w:szCs w:val="24"/>
              </w:rPr>
              <w:t>от</w:t>
            </w:r>
            <w:r w:rsidRPr="00B74CCF">
              <w:rPr>
                <w:rFonts w:asciiTheme="majorBidi" w:hAnsiTheme="majorBidi" w:cstheme="majorBidi"/>
                <w:sz w:val="24"/>
                <w:szCs w:val="24"/>
              </w:rPr>
              <w:t xml:space="preserve"> </w:t>
            </w:r>
            <w:r>
              <w:rPr>
                <w:rFonts w:asciiTheme="majorBidi" w:hAnsiTheme="majorBidi" w:cstheme="majorBidi"/>
                <w:sz w:val="24"/>
                <w:szCs w:val="24"/>
              </w:rPr>
              <w:t>«____</w:t>
            </w:r>
            <w:proofErr w:type="gramStart"/>
            <w:r>
              <w:rPr>
                <w:rFonts w:asciiTheme="majorBidi" w:hAnsiTheme="majorBidi" w:cstheme="majorBidi"/>
                <w:sz w:val="24"/>
                <w:szCs w:val="24"/>
              </w:rPr>
              <w:t>_»_</w:t>
            </w:r>
            <w:proofErr w:type="gramEnd"/>
            <w:r>
              <w:rPr>
                <w:rFonts w:asciiTheme="majorBidi" w:hAnsiTheme="majorBidi" w:cstheme="majorBidi"/>
                <w:sz w:val="24"/>
                <w:szCs w:val="24"/>
              </w:rPr>
              <w:t>_______2024 г.</w:t>
            </w:r>
          </w:p>
          <w:p w14:paraId="3C0A1B94" w14:textId="77777777" w:rsidR="002F1A70" w:rsidRPr="00C521EF" w:rsidRDefault="002F1A70" w:rsidP="00E46581">
            <w:pPr>
              <w:rPr>
                <w:rFonts w:asciiTheme="majorBidi" w:hAnsiTheme="majorBidi" w:cstheme="majorBidi"/>
                <w:sz w:val="24"/>
                <w:szCs w:val="24"/>
              </w:rPr>
            </w:pPr>
          </w:p>
        </w:tc>
      </w:tr>
    </w:tbl>
    <w:p w14:paraId="66D1A07B" w14:textId="77777777" w:rsidR="002F1A70" w:rsidRPr="00B74CCF" w:rsidRDefault="002F1A70" w:rsidP="002F1A70">
      <w:pPr>
        <w:jc w:val="center"/>
        <w:rPr>
          <w:rFonts w:asciiTheme="majorBidi" w:hAnsiTheme="majorBidi" w:cstheme="majorBidi"/>
        </w:rPr>
      </w:pPr>
    </w:p>
    <w:p w14:paraId="1306829A" w14:textId="77777777" w:rsidR="002F1A70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7BCD0158" w14:textId="77777777" w:rsidR="002F1A70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2B97E0A" w14:textId="77777777" w:rsidR="002F1A70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124FCDB" w14:textId="77777777" w:rsidR="002F1A70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3053262" w14:textId="77777777" w:rsidR="002F1A70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6A9566" w14:textId="77777777" w:rsidR="002F1A70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28F21B96" w14:textId="77777777" w:rsidR="002F1A70" w:rsidRPr="006E1004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>УЧЕБНЫЙ ПЛАН</w:t>
      </w:r>
    </w:p>
    <w:p w14:paraId="6B18FF70" w14:textId="77777777" w:rsidR="002F1A70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>основного общего образования</w:t>
      </w:r>
      <w:r>
        <w:rPr>
          <w:rFonts w:asciiTheme="majorBidi" w:hAnsiTheme="majorBidi" w:cstheme="majorBidi"/>
          <w:sz w:val="28"/>
          <w:szCs w:val="28"/>
        </w:rPr>
        <w:t xml:space="preserve"> </w:t>
      </w:r>
    </w:p>
    <w:p w14:paraId="390C6380" w14:textId="52C696CC" w:rsidR="002F1A70" w:rsidRPr="00BA255F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sz w:val="28"/>
          <w:szCs w:val="28"/>
        </w:rPr>
        <w:t>для 8-9 класса</w:t>
      </w:r>
    </w:p>
    <w:p w14:paraId="2B51EA10" w14:textId="77777777" w:rsidR="002F1A70" w:rsidRPr="006E1004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  <w:r w:rsidRPr="006E1004">
        <w:rPr>
          <w:rFonts w:asciiTheme="majorBidi" w:hAnsiTheme="majorBidi" w:cstheme="majorBidi"/>
          <w:sz w:val="28"/>
          <w:szCs w:val="28"/>
        </w:rPr>
        <w:t xml:space="preserve">на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  <w:r w:rsidRPr="00BA255F">
        <w:rPr>
          <w:rFonts w:asciiTheme="majorBidi" w:hAnsiTheme="majorBidi" w:cstheme="majorBidi"/>
          <w:sz w:val="28"/>
          <w:szCs w:val="28"/>
        </w:rPr>
        <w:t xml:space="preserve">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202</w:t>
      </w:r>
      <w:r>
        <w:rPr>
          <w:rFonts w:asciiTheme="majorBidi" w:hAnsiTheme="majorBidi" w:cstheme="majorBidi"/>
          <w:sz w:val="28"/>
          <w:szCs w:val="28"/>
        </w:rPr>
        <w:t>5</w:t>
      </w:r>
      <w:r w:rsidRPr="006E1004">
        <w:rPr>
          <w:rFonts w:asciiTheme="majorBidi" w:hAnsiTheme="majorBidi" w:cstheme="majorBidi"/>
          <w:sz w:val="28"/>
          <w:szCs w:val="28"/>
        </w:rPr>
        <w:t xml:space="preserve"> учебный год</w:t>
      </w:r>
    </w:p>
    <w:p w14:paraId="008D2303" w14:textId="77777777" w:rsidR="002F1A70" w:rsidRPr="006E1004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4184CA3C" w14:textId="77777777" w:rsidR="002F1A70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E4F36B8" w14:textId="77777777" w:rsidR="002F1A70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5FF2E465" w14:textId="77777777" w:rsidR="002F1A70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430CF56" w14:textId="77777777" w:rsidR="002F1A70" w:rsidRDefault="002F1A70" w:rsidP="002F1A70">
      <w:pPr>
        <w:rPr>
          <w:rFonts w:asciiTheme="majorBidi" w:hAnsiTheme="majorBidi" w:cstheme="majorBidi"/>
          <w:sz w:val="28"/>
          <w:szCs w:val="28"/>
        </w:rPr>
      </w:pPr>
    </w:p>
    <w:p w14:paraId="5F8EC525" w14:textId="77777777" w:rsidR="002F1A70" w:rsidRPr="006E1004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032E1169" w14:textId="77777777" w:rsidR="002F1A70" w:rsidRPr="006E1004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</w:p>
    <w:p w14:paraId="195E8B04" w14:textId="77777777" w:rsidR="002F1A70" w:rsidRPr="00BA255F" w:rsidRDefault="002F1A70" w:rsidP="002F1A70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t xml:space="preserve">Новокузнецкий городской округ, Кемеровская область </w:t>
      </w:r>
      <w:r>
        <w:rPr>
          <w:rFonts w:asciiTheme="majorBidi" w:hAnsiTheme="majorBidi" w:cstheme="majorBidi"/>
          <w:sz w:val="28"/>
          <w:szCs w:val="28"/>
        </w:rPr>
        <w:t>–</w:t>
      </w:r>
      <w:r w:rsidRPr="00BA255F">
        <w:rPr>
          <w:rFonts w:asciiTheme="majorBidi" w:hAnsiTheme="majorBidi" w:cstheme="majorBidi"/>
          <w:sz w:val="28"/>
          <w:szCs w:val="28"/>
        </w:rPr>
        <w:t xml:space="preserve"> Кузбасс</w:t>
      </w:r>
      <w:r>
        <w:rPr>
          <w:rFonts w:asciiTheme="majorBidi" w:hAnsiTheme="majorBidi" w:cstheme="majorBidi"/>
          <w:sz w:val="28"/>
          <w:szCs w:val="28"/>
        </w:rPr>
        <w:t>,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BA255F">
        <w:rPr>
          <w:rFonts w:asciiTheme="majorBidi" w:hAnsiTheme="majorBidi" w:cstheme="majorBidi"/>
          <w:sz w:val="28"/>
          <w:szCs w:val="28"/>
        </w:rPr>
        <w:t>202</w:t>
      </w:r>
      <w:r>
        <w:rPr>
          <w:rFonts w:asciiTheme="majorBidi" w:hAnsiTheme="majorBidi" w:cstheme="majorBidi"/>
          <w:sz w:val="28"/>
          <w:szCs w:val="28"/>
        </w:rPr>
        <w:t>4</w:t>
      </w:r>
    </w:p>
    <w:p w14:paraId="348CA0D3" w14:textId="5B07CFD3" w:rsidR="0030678A" w:rsidRPr="00BA255F" w:rsidRDefault="00F93659" w:rsidP="002F1A70">
      <w:pPr>
        <w:jc w:val="center"/>
        <w:rPr>
          <w:rFonts w:asciiTheme="majorBidi" w:hAnsiTheme="majorBidi" w:cstheme="majorBidi"/>
          <w:sz w:val="28"/>
          <w:szCs w:val="28"/>
        </w:rPr>
      </w:pPr>
      <w:r w:rsidRPr="00BA255F">
        <w:rPr>
          <w:rFonts w:asciiTheme="majorBidi" w:hAnsiTheme="majorBidi" w:cstheme="majorBidi"/>
          <w:sz w:val="28"/>
          <w:szCs w:val="28"/>
        </w:rPr>
        <w:br w:type="page"/>
      </w:r>
      <w:r w:rsidR="0030678A" w:rsidRPr="006E1004">
        <w:rPr>
          <w:rFonts w:asciiTheme="majorBidi" w:hAnsiTheme="majorBidi" w:cstheme="majorBidi"/>
          <w:sz w:val="28"/>
          <w:szCs w:val="28"/>
        </w:rPr>
        <w:lastRenderedPageBreak/>
        <w:t>ПОЯСНИТЕЛЬНАЯ ЗАПИСКА</w:t>
      </w:r>
    </w:p>
    <w:p w14:paraId="12028144" w14:textId="77777777" w:rsidR="0030678A" w:rsidRPr="006E1004" w:rsidRDefault="0030678A" w:rsidP="00613F43">
      <w:pPr>
        <w:spacing w:line="276" w:lineRule="auto"/>
        <w:jc w:val="center"/>
        <w:rPr>
          <w:rFonts w:asciiTheme="majorBidi" w:hAnsiTheme="majorBidi" w:cstheme="majorBidi"/>
          <w:sz w:val="28"/>
          <w:szCs w:val="28"/>
        </w:rPr>
      </w:pPr>
    </w:p>
    <w:p w14:paraId="0525D38A" w14:textId="77777777" w:rsidR="00613F43" w:rsidRPr="006E1004" w:rsidRDefault="0030678A" w:rsidP="00613F43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план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B645A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="00B645AA" w:rsidRPr="00BA255F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(далее - учебный план) для 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классов, реализующих</w:t>
      </w:r>
      <w:r w:rsidR="00EA1496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основную образовательную программу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образования, соответствующ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ую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ФГОС 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ОО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(приказ Министерства просвещения Российской Федерации от 31.05.2021 № 28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7</w:t>
      </w:r>
      <w:r w:rsidR="00613F4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«Об утверждении федерального государственного образовательного стандарта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1079C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образования»)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, </w:t>
      </w:r>
      <w:r w:rsidR="00FC2435" w:rsidRPr="006E1004">
        <w:rPr>
          <w:rStyle w:val="markedcontent"/>
          <w:rFonts w:asciiTheme="majorBidi" w:hAnsiTheme="majorBidi" w:cstheme="majorBidi"/>
          <w:sz w:val="28"/>
          <w:szCs w:val="28"/>
        </w:rPr>
        <w:t>фиксирует общий объём нагрузки, максимальный объём аудиторной нагрузки обучающихся, состав и структуру предметных областей, распределяет учебное время, отводимое на их освоение по классам и учебным предметам.</w:t>
      </w:r>
    </w:p>
    <w:p w14:paraId="173113B3" w14:textId="77777777" w:rsidR="001A75C4" w:rsidRPr="006E1004" w:rsidRDefault="001A75C4" w:rsidP="001A75C4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является частью образовательной программы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 xml:space="preserve">го 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бюджетно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разработанной в соответствии с ФГОС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 учетом 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 xml:space="preserve">Федеральной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образовательн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программ</w:t>
      </w:r>
      <w:r w:rsidR="0088256D">
        <w:rPr>
          <w:rStyle w:val="markedcontent"/>
          <w:rFonts w:asciiTheme="majorBidi" w:hAnsiTheme="majorBidi" w:cstheme="majorBidi"/>
          <w:sz w:val="28"/>
          <w:szCs w:val="28"/>
        </w:rPr>
        <w:t>ой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</w:t>
      </w:r>
      <w:r w:rsidR="001B1213" w:rsidRPr="006E1004">
        <w:rPr>
          <w:rStyle w:val="markedcontent"/>
          <w:rFonts w:asciiTheme="majorBidi" w:hAnsiTheme="majorBidi" w:cstheme="majorBidi"/>
          <w:sz w:val="28"/>
          <w:szCs w:val="28"/>
        </w:rPr>
        <w:t>,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и обеспечивает выполнение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санитарно-эпидемиологических требований СП 2.4.3648-20 и</w:t>
      </w:r>
      <w:r w:rsidR="003C798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гигиенических нормативов и требований СанПиН 1.2.3685-21.</w:t>
      </w:r>
    </w:p>
    <w:p w14:paraId="50CD8734" w14:textId="04C232DC" w:rsidR="00C91579" w:rsidRPr="006E1004" w:rsidRDefault="00C91579" w:rsidP="00C91579">
      <w:pPr>
        <w:spacing w:line="276" w:lineRule="auto"/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Учебный год в 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м учреждении</w:t>
      </w:r>
      <w:r w:rsidR="00EE0C2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начинается</w:t>
      </w:r>
      <w:r w:rsidR="00806306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EE0C26" w:rsidRPr="00BA255F">
        <w:rPr>
          <w:rFonts w:asciiTheme="majorBidi" w:hAnsiTheme="majorBidi" w:cstheme="majorBidi"/>
          <w:sz w:val="28"/>
          <w:szCs w:val="28"/>
        </w:rPr>
        <w:t>01.09.2024</w:t>
      </w:r>
      <w:r w:rsidRPr="006E1004">
        <w:rPr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и заканчивается </w:t>
      </w:r>
      <w:r w:rsidR="00A47D70">
        <w:rPr>
          <w:rFonts w:asciiTheme="majorBidi" w:hAnsiTheme="majorBidi" w:cstheme="majorBidi"/>
          <w:sz w:val="28"/>
          <w:szCs w:val="28"/>
        </w:rPr>
        <w:t>26</w:t>
      </w:r>
      <w:r w:rsidR="00806306" w:rsidRPr="00BA255F">
        <w:rPr>
          <w:rFonts w:asciiTheme="majorBidi" w:hAnsiTheme="majorBidi" w:cstheme="majorBidi"/>
          <w:sz w:val="28"/>
          <w:szCs w:val="28"/>
        </w:rPr>
        <w:t>.05.2025</w:t>
      </w:r>
      <w:r w:rsidRPr="006E1004">
        <w:rPr>
          <w:rFonts w:asciiTheme="majorBidi" w:hAnsiTheme="majorBidi" w:cstheme="majorBidi"/>
          <w:sz w:val="28"/>
          <w:szCs w:val="28"/>
        </w:rPr>
        <w:t xml:space="preserve">. </w:t>
      </w:r>
    </w:p>
    <w:p w14:paraId="77C8B32C" w14:textId="43E3AF8C" w:rsidR="00C91579" w:rsidRPr="006E1004" w:rsidRDefault="000C3476" w:rsidP="00C91579">
      <w:pPr>
        <w:spacing w:line="276" w:lineRule="auto"/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должительность учебного года в 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>-</w:t>
      </w:r>
      <w:r w:rsidR="002F1A70">
        <w:rPr>
          <w:rStyle w:val="markedcontent"/>
          <w:rFonts w:asciiTheme="majorBidi" w:hAnsiTheme="majorBidi" w:cstheme="majorBidi"/>
          <w:sz w:val="28"/>
          <w:szCs w:val="28"/>
        </w:rPr>
        <w:t>х</w:t>
      </w:r>
      <w:r w:rsidR="006136E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классах составляет 34 учебные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недели</w:t>
      </w:r>
      <w:r w:rsidR="002F1A70">
        <w:rPr>
          <w:rStyle w:val="markedcontent"/>
          <w:rFonts w:asciiTheme="majorBidi" w:hAnsiTheme="majorBidi" w:cstheme="majorBidi"/>
          <w:sz w:val="28"/>
          <w:szCs w:val="28"/>
        </w:rPr>
        <w:t>, в 9-х классах – 33 учебные недели с учётом сроков проведения государственной итоговой аттестации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. </w:t>
      </w:r>
    </w:p>
    <w:p w14:paraId="698EA4A7" w14:textId="77777777" w:rsidR="00F23C59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Учебные занятия для учащихся 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8</w:t>
      </w:r>
      <w:r w:rsidR="00284FF2">
        <w:rPr>
          <w:rStyle w:val="markedcontent"/>
          <w:rFonts w:asciiTheme="majorBidi" w:hAnsiTheme="majorBidi" w:cstheme="majorBidi"/>
          <w:sz w:val="28"/>
          <w:szCs w:val="28"/>
        </w:rPr>
        <w:t>-9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классов проводятся по</w:t>
      </w:r>
      <w:r w:rsidR="00F35982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F35982" w:rsidRPr="006E1004">
        <w:rPr>
          <w:rStyle w:val="markedcontent"/>
          <w:rFonts w:asciiTheme="majorBidi" w:hAnsiTheme="majorBidi" w:cstheme="majorBidi"/>
          <w:sz w:val="28"/>
          <w:szCs w:val="28"/>
        </w:rPr>
        <w:t>5-</w:t>
      </w:r>
      <w:r w:rsidR="00AA6584">
        <w:rPr>
          <w:rStyle w:val="markedcontent"/>
          <w:rFonts w:asciiTheme="majorBidi" w:hAnsiTheme="majorBidi" w:cstheme="majorBidi"/>
          <w:sz w:val="28"/>
          <w:szCs w:val="28"/>
        </w:rPr>
        <w:t>т</w:t>
      </w:r>
      <w:r w:rsidR="00F35982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дневной учебной неделе.</w:t>
      </w:r>
    </w:p>
    <w:p w14:paraId="204F9CAC" w14:textId="77777777" w:rsidR="005F6A49" w:rsidRPr="006E1004" w:rsidRDefault="005F6A49" w:rsidP="005F6A4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Максимальный объем аудиторной нагрузки обучающихся в неделю составляет 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в 8-9 классах – 33 часа.</w:t>
      </w:r>
    </w:p>
    <w:p w14:paraId="293A2B95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Учебный план состоит из двух частей — обязательной части и части, формируемой участниками образовательных отношений. Обязательная часть учебного плана определяет состав учебных предметов обязательных предметных областей.</w:t>
      </w:r>
    </w:p>
    <w:p w14:paraId="37A6B657" w14:textId="77777777" w:rsidR="00F23C59" w:rsidRPr="006E1004" w:rsidRDefault="00F23C59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Часть учебного плана, формируемая участниками образовательных отношений, обеспечивает реализацию индивидуальных потребностей обучающихся. Время, отводимое на данную часть учебного плана внутри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максимально допустимой недельной нагрузки обучающихся, может быть использовано: на проведение учебных занятий, обеспечивающих различные интересы обучающихся</w:t>
      </w:r>
    </w:p>
    <w:p w14:paraId="11ADFED3" w14:textId="77777777" w:rsidR="006D6035" w:rsidRPr="006E1004" w:rsidRDefault="00BF0C5B" w:rsidP="00F23C59">
      <w:pPr>
        <w:ind w:firstLine="567"/>
        <w:jc w:val="both"/>
        <w:rPr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В 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>униципально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и</w:t>
      </w:r>
      <w:r w:rsidR="003963BA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="007E3674">
        <w:rPr>
          <w:rFonts w:asciiTheme="majorBidi" w:hAnsiTheme="majorBidi" w:cstheme="majorBidi"/>
          <w:sz w:val="28"/>
          <w:szCs w:val="28"/>
        </w:rPr>
        <w:t xml:space="preserve"> </w:t>
      </w:r>
      <w:r w:rsidR="007E3674">
        <w:rPr>
          <w:rStyle w:val="markedcontent"/>
          <w:rFonts w:asciiTheme="majorBidi" w:hAnsiTheme="majorBidi" w:cstheme="majorBidi"/>
          <w:sz w:val="28"/>
          <w:szCs w:val="28"/>
        </w:rPr>
        <w:t xml:space="preserve">языком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об</w:t>
      </w:r>
      <w:r w:rsidR="00E648BD">
        <w:rPr>
          <w:rStyle w:val="markedcontent"/>
          <w:rFonts w:asciiTheme="majorBidi" w:hAnsiTheme="majorBidi" w:cstheme="majorBidi"/>
          <w:sz w:val="28"/>
          <w:szCs w:val="28"/>
        </w:rPr>
        <w:t>учения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является </w:t>
      </w:r>
      <w:r w:rsidR="00A90BF7">
        <w:rPr>
          <w:rFonts w:asciiTheme="majorBidi" w:hAnsiTheme="majorBidi" w:cstheme="majorBidi"/>
          <w:sz w:val="28"/>
          <w:szCs w:val="28"/>
        </w:rPr>
        <w:t>р</w:t>
      </w:r>
      <w:r w:rsidR="00446614" w:rsidRPr="00BA255F">
        <w:rPr>
          <w:rFonts w:asciiTheme="majorBidi" w:hAnsiTheme="majorBidi" w:cstheme="majorBidi"/>
          <w:sz w:val="28"/>
          <w:szCs w:val="28"/>
        </w:rPr>
        <w:t>усский</w:t>
      </w:r>
      <w:r w:rsidR="006D6035" w:rsidRPr="006E1004">
        <w:rPr>
          <w:rFonts w:asciiTheme="majorBidi" w:hAnsiTheme="majorBidi" w:cstheme="majorBidi"/>
          <w:sz w:val="28"/>
          <w:szCs w:val="28"/>
        </w:rPr>
        <w:t>.</w:t>
      </w:r>
    </w:p>
    <w:p w14:paraId="5B15A89C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>По заявлению родителей (законных представителей) несовершеннолетних обучающихся осуществляется изучение родного языка и родной литературы из числа языков народов РФ, государственных языков республик РФ.</w:t>
      </w:r>
    </w:p>
    <w:p w14:paraId="68F25F35" w14:textId="77777777" w:rsidR="008E0553" w:rsidRPr="008E0553" w:rsidRDefault="008E0553" w:rsidP="008E0553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8E0553">
        <w:rPr>
          <w:rStyle w:val="markedcontent"/>
          <w:rFonts w:asciiTheme="majorBidi" w:hAnsiTheme="majorBidi" w:cstheme="majorBidi"/>
          <w:sz w:val="28"/>
          <w:szCs w:val="28"/>
        </w:rPr>
        <w:t xml:space="preserve">По заявлению родителей (законных представителей) несовершеннолетних обучающихся осуществляется изучение </w:t>
      </w:r>
      <w:r>
        <w:rPr>
          <w:rStyle w:val="markedcontent"/>
          <w:rFonts w:asciiTheme="majorBidi" w:hAnsiTheme="majorBidi" w:cstheme="majorBidi"/>
          <w:sz w:val="28"/>
          <w:szCs w:val="28"/>
        </w:rPr>
        <w:t>второго иностранного языка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353B5BBB" w14:textId="77777777" w:rsidR="00A90BF7" w:rsidRDefault="00A90BF7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A90BF7">
        <w:rPr>
          <w:rStyle w:val="markedcontent"/>
          <w:rFonts w:asciiTheme="majorBidi" w:hAnsiTheme="majorBidi" w:cstheme="majorBidi"/>
          <w:sz w:val="28"/>
          <w:szCs w:val="28"/>
        </w:rPr>
        <w:t>При изучении предметов иностранный язык, второй иностранный язык, информатика, труд (технология) осуществляется деление учащихся на подгруппы при наполняемости класса не менее 21 человека.</w:t>
      </w:r>
    </w:p>
    <w:p w14:paraId="413AE8DB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 аттестация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–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процедура, проводимая с целью оценки качества освоения обучающимися части содержания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(четвертное оценивание) или всего объема учебной дисциплины за учебный год (годовое оценивание).</w:t>
      </w:r>
    </w:p>
    <w:p w14:paraId="0C03DDD2" w14:textId="7777777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Промежуточная/годовая аттестация обучающихся за четверть осуществляется в соответствии с календарным учебным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графиком.</w:t>
      </w:r>
    </w:p>
    <w:p w14:paraId="0B6186FA" w14:textId="6FEA31D7" w:rsidR="004141D3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bookmarkStart w:id="0" w:name="_Hlk173072637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Все предметы учебного плана оцениваются по четвертям.</w:t>
      </w:r>
      <w:bookmarkEnd w:id="0"/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3783D573" w14:textId="77777777" w:rsidR="00641000" w:rsidRPr="006E1004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Промежуточная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аттестация проходит на последней учебной неделе четверти.</w:t>
      </w:r>
      <w:r w:rsidR="004141D3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Формы и порядок проведения промежуточной аттестации определяются «Положением о формах, периодичности и порядке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br/>
        <w:t xml:space="preserve">текущего контроля успеваемости и промежуточной аттестации обучающихся 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м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>ун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иципального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бюджетно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общеобразовательно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го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учреждени</w:t>
      </w:r>
      <w:r w:rsidR="00A90BF7">
        <w:rPr>
          <w:rStyle w:val="markedcontent"/>
          <w:rFonts w:asciiTheme="majorBidi" w:hAnsiTheme="majorBidi" w:cstheme="majorBidi"/>
          <w:sz w:val="28"/>
          <w:szCs w:val="28"/>
        </w:rPr>
        <w:t>я</w:t>
      </w:r>
      <w:r w:rsidR="00A227C0" w:rsidRPr="00BA255F">
        <w:rPr>
          <w:rStyle w:val="markedcontent"/>
          <w:rFonts w:asciiTheme="majorBidi" w:hAnsiTheme="majorBidi" w:cstheme="majorBidi"/>
          <w:sz w:val="28"/>
          <w:szCs w:val="28"/>
        </w:rPr>
        <w:t xml:space="preserve"> «Средняя общеобразовательная школа № 97»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57A07232" w14:textId="54C6958C" w:rsidR="008E0553" w:rsidRDefault="00B55BA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>
        <w:rPr>
          <w:rStyle w:val="markedcontent"/>
          <w:rFonts w:asciiTheme="majorBidi" w:hAnsiTheme="majorBidi" w:cstheme="majorBidi"/>
          <w:sz w:val="28"/>
          <w:szCs w:val="28"/>
        </w:rPr>
        <w:t>Освоение основной образовательной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программ</w:t>
      </w:r>
      <w:r w:rsidR="002F1A70">
        <w:rPr>
          <w:rStyle w:val="markedcontent"/>
          <w:rFonts w:asciiTheme="majorBidi" w:hAnsiTheme="majorBidi" w:cstheme="majorBidi"/>
          <w:sz w:val="28"/>
          <w:szCs w:val="28"/>
        </w:rPr>
        <w:t>ы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>
        <w:rPr>
          <w:rStyle w:val="markedcontent"/>
          <w:rFonts w:asciiTheme="majorBidi" w:hAnsiTheme="majorBidi" w:cstheme="majorBidi"/>
          <w:sz w:val="28"/>
          <w:szCs w:val="28"/>
        </w:rPr>
        <w:t>основного</w:t>
      </w:r>
      <w:r w:rsidR="006D6035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общего образования завершается итоговой аттестацией.</w:t>
      </w:r>
      <w:r w:rsidR="00641000"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</w:p>
    <w:p w14:paraId="4149C4B3" w14:textId="77777777" w:rsidR="00F23C59" w:rsidRDefault="006D6035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Нормативный срок освоения </w:t>
      </w:r>
      <w:r w:rsidR="008E0553">
        <w:rPr>
          <w:rStyle w:val="markedcontent"/>
          <w:rFonts w:asciiTheme="majorBidi" w:hAnsiTheme="majorBidi" w:cstheme="majorBidi"/>
          <w:sz w:val="28"/>
          <w:szCs w:val="28"/>
        </w:rPr>
        <w:t>основной образовательной программы основного общего образования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составляет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5</w:t>
      </w:r>
      <w:r w:rsidRPr="006E1004">
        <w:rPr>
          <w:rStyle w:val="markedcontent"/>
          <w:rFonts w:asciiTheme="majorBidi" w:hAnsiTheme="majorBidi" w:cstheme="majorBidi"/>
          <w:sz w:val="28"/>
          <w:szCs w:val="28"/>
        </w:rPr>
        <w:t xml:space="preserve"> </w:t>
      </w:r>
      <w:r w:rsidR="005472C1">
        <w:rPr>
          <w:rStyle w:val="markedcontent"/>
          <w:rFonts w:asciiTheme="majorBidi" w:hAnsiTheme="majorBidi" w:cstheme="majorBidi"/>
          <w:sz w:val="28"/>
          <w:szCs w:val="28"/>
        </w:rPr>
        <w:t>лет</w:t>
      </w:r>
      <w:r w:rsidR="00F60A00" w:rsidRPr="006E1004">
        <w:rPr>
          <w:rStyle w:val="markedcontent"/>
          <w:rFonts w:asciiTheme="majorBidi" w:hAnsiTheme="majorBidi" w:cstheme="majorBidi"/>
          <w:sz w:val="28"/>
          <w:szCs w:val="28"/>
        </w:rPr>
        <w:t>.</w:t>
      </w:r>
    </w:p>
    <w:p w14:paraId="460BED61" w14:textId="77777777" w:rsidR="00F60A00" w:rsidRPr="006E1004" w:rsidRDefault="00F60A00" w:rsidP="00F23C59">
      <w:pPr>
        <w:ind w:firstLine="567"/>
        <w:jc w:val="both"/>
        <w:rPr>
          <w:rStyle w:val="markedcontent"/>
          <w:rFonts w:asciiTheme="majorBidi" w:hAnsiTheme="majorBidi" w:cstheme="majorBidi"/>
          <w:sz w:val="28"/>
          <w:szCs w:val="28"/>
        </w:rPr>
      </w:pPr>
    </w:p>
    <w:p w14:paraId="529E80B9" w14:textId="77777777" w:rsidR="00D8488E" w:rsidRDefault="00D8488E" w:rsidP="00224750">
      <w:pPr>
        <w:jc w:val="both"/>
        <w:rPr>
          <w:rStyle w:val="markedcontent"/>
          <w:rFonts w:asciiTheme="majorBidi" w:hAnsiTheme="majorBidi" w:cstheme="majorBidi"/>
          <w:sz w:val="28"/>
          <w:szCs w:val="28"/>
        </w:rPr>
        <w:sectPr w:rsidR="00D8488E" w:rsidSect="00377BB8">
          <w:footerReference w:type="default" r:id="rId7"/>
          <w:pgSz w:w="11906" w:h="16838"/>
          <w:pgMar w:top="1134" w:right="850" w:bottom="1134" w:left="1134" w:header="708" w:footer="708" w:gutter="0"/>
          <w:cols w:space="708"/>
          <w:titlePg/>
          <w:docGrid w:linePitch="360"/>
        </w:sectPr>
      </w:pPr>
    </w:p>
    <w:p w14:paraId="25BD14EC" w14:textId="77777777" w:rsidR="00BE0CF4" w:rsidRDefault="00F60A00" w:rsidP="00A90BF7">
      <w:pPr>
        <w:ind w:firstLine="567"/>
        <w:jc w:val="center"/>
        <w:rPr>
          <w:rStyle w:val="markedcontent"/>
          <w:rFonts w:asciiTheme="majorBidi" w:hAnsiTheme="majorBidi" w:cstheme="majorBidi"/>
          <w:sz w:val="28"/>
          <w:szCs w:val="28"/>
        </w:rPr>
      </w:pPr>
      <w:r w:rsidRPr="006E1004">
        <w:rPr>
          <w:rStyle w:val="markedcontent"/>
          <w:rFonts w:asciiTheme="majorBidi" w:hAnsiTheme="majorBidi" w:cstheme="majorBidi"/>
          <w:sz w:val="28"/>
          <w:szCs w:val="28"/>
        </w:rPr>
        <w:lastRenderedPageBreak/>
        <w:t>УЧЕБНЫЙ ПЛАН</w:t>
      </w:r>
    </w:p>
    <w:tbl>
      <w:tblPr>
        <w:tblStyle w:val="ab"/>
        <w:tblW w:w="14841" w:type="dxa"/>
        <w:tblLook w:val="04A0" w:firstRow="1" w:lastRow="0" w:firstColumn="1" w:lastColumn="0" w:noHBand="0" w:noVBand="1"/>
      </w:tblPr>
      <w:tblGrid>
        <w:gridCol w:w="5372"/>
        <w:gridCol w:w="5581"/>
        <w:gridCol w:w="1944"/>
        <w:gridCol w:w="1944"/>
      </w:tblGrid>
      <w:tr w:rsidR="00A90BF7" w14:paraId="2F8FB7B9" w14:textId="77777777" w:rsidTr="00A90BF7">
        <w:trPr>
          <w:trHeight w:val="220"/>
        </w:trPr>
        <w:tc>
          <w:tcPr>
            <w:tcW w:w="5372" w:type="dxa"/>
            <w:vMerge w:val="restart"/>
            <w:shd w:val="clear" w:color="auto" w:fill="D9D9D9" w:themeFill="background1" w:themeFillShade="D9"/>
          </w:tcPr>
          <w:p w14:paraId="61D861CC" w14:textId="77777777" w:rsidR="00A90BF7" w:rsidRDefault="00A90BF7">
            <w:r>
              <w:rPr>
                <w:b/>
              </w:rPr>
              <w:t>Предметная область</w:t>
            </w:r>
          </w:p>
        </w:tc>
        <w:tc>
          <w:tcPr>
            <w:tcW w:w="5581" w:type="dxa"/>
            <w:vMerge w:val="restart"/>
            <w:shd w:val="clear" w:color="auto" w:fill="D9D9D9" w:themeFill="background1" w:themeFillShade="D9"/>
          </w:tcPr>
          <w:p w14:paraId="452CB490" w14:textId="77777777" w:rsidR="00A90BF7" w:rsidRDefault="00A90BF7">
            <w:r>
              <w:rPr>
                <w:b/>
              </w:rPr>
              <w:t>Учебный предмет/курс</w:t>
            </w:r>
          </w:p>
        </w:tc>
        <w:tc>
          <w:tcPr>
            <w:tcW w:w="3888" w:type="dxa"/>
            <w:gridSpan w:val="2"/>
            <w:shd w:val="clear" w:color="auto" w:fill="D9D9D9" w:themeFill="background1" w:themeFillShade="D9"/>
          </w:tcPr>
          <w:p w14:paraId="5F17CFE7" w14:textId="77777777" w:rsidR="00A90BF7" w:rsidRPr="00A90BF7" w:rsidRDefault="00A90BF7" w:rsidP="00A90BF7">
            <w:pPr>
              <w:jc w:val="center"/>
              <w:rPr>
                <w:b/>
              </w:rPr>
            </w:pPr>
            <w:r w:rsidRPr="00A90BF7">
              <w:rPr>
                <w:b/>
              </w:rPr>
              <w:t>Количество часов в неделю</w:t>
            </w:r>
          </w:p>
        </w:tc>
      </w:tr>
      <w:tr w:rsidR="00A90BF7" w14:paraId="25BD994B" w14:textId="77777777" w:rsidTr="00A90BF7">
        <w:trPr>
          <w:trHeight w:val="225"/>
        </w:trPr>
        <w:tc>
          <w:tcPr>
            <w:tcW w:w="5372" w:type="dxa"/>
            <w:vMerge/>
            <w:shd w:val="clear" w:color="auto" w:fill="D9D9D9" w:themeFill="background1" w:themeFillShade="D9"/>
          </w:tcPr>
          <w:p w14:paraId="3787EFC7" w14:textId="77777777" w:rsidR="00A90BF7" w:rsidRDefault="00A90BF7"/>
        </w:tc>
        <w:tc>
          <w:tcPr>
            <w:tcW w:w="5581" w:type="dxa"/>
            <w:vMerge/>
            <w:shd w:val="clear" w:color="auto" w:fill="D9D9D9" w:themeFill="background1" w:themeFillShade="D9"/>
          </w:tcPr>
          <w:p w14:paraId="75066847" w14:textId="77777777" w:rsidR="00A90BF7" w:rsidRDefault="00A90BF7"/>
        </w:tc>
        <w:tc>
          <w:tcPr>
            <w:tcW w:w="1944" w:type="dxa"/>
            <w:shd w:val="clear" w:color="auto" w:fill="D9D9D9" w:themeFill="background1" w:themeFillShade="D9"/>
          </w:tcPr>
          <w:p w14:paraId="11DB5479" w14:textId="77777777" w:rsidR="00A90BF7" w:rsidRDefault="00A90BF7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1944" w:type="dxa"/>
            <w:shd w:val="clear" w:color="auto" w:fill="D9D9D9" w:themeFill="background1" w:themeFillShade="D9"/>
          </w:tcPr>
          <w:p w14:paraId="26444FFE" w14:textId="77777777" w:rsidR="00A90BF7" w:rsidRDefault="00A90BF7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A90BF7" w14:paraId="464F3938" w14:textId="77777777" w:rsidTr="00A90BF7">
        <w:trPr>
          <w:trHeight w:val="215"/>
        </w:trPr>
        <w:tc>
          <w:tcPr>
            <w:tcW w:w="14841" w:type="dxa"/>
            <w:gridSpan w:val="4"/>
            <w:shd w:val="clear" w:color="auto" w:fill="FFF2CC" w:themeFill="accent4" w:themeFillTint="33"/>
          </w:tcPr>
          <w:p w14:paraId="75AE99CD" w14:textId="77777777" w:rsidR="00A90BF7" w:rsidRPr="00A90BF7" w:rsidRDefault="00A90BF7">
            <w:pPr>
              <w:jc w:val="center"/>
              <w:rPr>
                <w:b/>
              </w:rPr>
            </w:pPr>
            <w:r w:rsidRPr="00A90BF7">
              <w:rPr>
                <w:b/>
              </w:rPr>
              <w:t>Обязательная часть</w:t>
            </w:r>
          </w:p>
        </w:tc>
      </w:tr>
      <w:tr w:rsidR="00A90BF7" w14:paraId="429C3F72" w14:textId="77777777" w:rsidTr="00A90BF7">
        <w:trPr>
          <w:trHeight w:val="215"/>
        </w:trPr>
        <w:tc>
          <w:tcPr>
            <w:tcW w:w="5372" w:type="dxa"/>
            <w:vMerge w:val="restart"/>
          </w:tcPr>
          <w:p w14:paraId="6852FAF9" w14:textId="77777777" w:rsidR="00A90BF7" w:rsidRDefault="00A90BF7">
            <w:r>
              <w:t>Русский язык и литература</w:t>
            </w:r>
          </w:p>
        </w:tc>
        <w:tc>
          <w:tcPr>
            <w:tcW w:w="5581" w:type="dxa"/>
          </w:tcPr>
          <w:p w14:paraId="5273164C" w14:textId="77777777" w:rsidR="00A90BF7" w:rsidRDefault="00A90BF7">
            <w:r>
              <w:t>Русский язык</w:t>
            </w:r>
          </w:p>
        </w:tc>
        <w:tc>
          <w:tcPr>
            <w:tcW w:w="1944" w:type="dxa"/>
          </w:tcPr>
          <w:p w14:paraId="242B3468" w14:textId="77777777" w:rsidR="00A90BF7" w:rsidRDefault="00A90BF7">
            <w:pPr>
              <w:jc w:val="center"/>
            </w:pPr>
            <w:r>
              <w:t>3</w:t>
            </w:r>
          </w:p>
        </w:tc>
        <w:tc>
          <w:tcPr>
            <w:tcW w:w="1944" w:type="dxa"/>
          </w:tcPr>
          <w:p w14:paraId="2886489C" w14:textId="77777777" w:rsidR="00A90BF7" w:rsidRDefault="00A90BF7">
            <w:pPr>
              <w:jc w:val="center"/>
            </w:pPr>
            <w:r>
              <w:t>3</w:t>
            </w:r>
          </w:p>
        </w:tc>
      </w:tr>
      <w:tr w:rsidR="00A90BF7" w14:paraId="2BD975F6" w14:textId="77777777" w:rsidTr="00A90BF7">
        <w:trPr>
          <w:trHeight w:val="225"/>
        </w:trPr>
        <w:tc>
          <w:tcPr>
            <w:tcW w:w="5372" w:type="dxa"/>
            <w:vMerge/>
          </w:tcPr>
          <w:p w14:paraId="7F3AC9C8" w14:textId="77777777" w:rsidR="00A90BF7" w:rsidRDefault="00A90BF7"/>
        </w:tc>
        <w:tc>
          <w:tcPr>
            <w:tcW w:w="5581" w:type="dxa"/>
          </w:tcPr>
          <w:p w14:paraId="0D5C07E7" w14:textId="77777777" w:rsidR="00A90BF7" w:rsidRDefault="00A90BF7">
            <w:r>
              <w:t>Литература</w:t>
            </w:r>
          </w:p>
        </w:tc>
        <w:tc>
          <w:tcPr>
            <w:tcW w:w="1944" w:type="dxa"/>
          </w:tcPr>
          <w:p w14:paraId="1EA7E157" w14:textId="7A3438F1" w:rsidR="00A90BF7" w:rsidRDefault="002F1A70">
            <w:pPr>
              <w:jc w:val="center"/>
            </w:pPr>
            <w:r>
              <w:t>2</w:t>
            </w:r>
          </w:p>
        </w:tc>
        <w:tc>
          <w:tcPr>
            <w:tcW w:w="1944" w:type="dxa"/>
          </w:tcPr>
          <w:p w14:paraId="297C97D4" w14:textId="77777777" w:rsidR="00A90BF7" w:rsidRPr="002F1A70" w:rsidRDefault="00D37B2E">
            <w:pPr>
              <w:jc w:val="center"/>
            </w:pPr>
            <w:r w:rsidRPr="002F1A70">
              <w:t>2</w:t>
            </w:r>
          </w:p>
        </w:tc>
      </w:tr>
      <w:tr w:rsidR="00A90BF7" w14:paraId="6443019D" w14:textId="77777777" w:rsidTr="00A47D70">
        <w:trPr>
          <w:trHeight w:val="218"/>
        </w:trPr>
        <w:tc>
          <w:tcPr>
            <w:tcW w:w="5372" w:type="dxa"/>
            <w:vMerge w:val="restart"/>
          </w:tcPr>
          <w:p w14:paraId="508F1EF4" w14:textId="77777777" w:rsidR="00A90BF7" w:rsidRDefault="00A90BF7">
            <w:r>
              <w:t>Родной язык и родная литература</w:t>
            </w:r>
          </w:p>
        </w:tc>
        <w:tc>
          <w:tcPr>
            <w:tcW w:w="5581" w:type="dxa"/>
          </w:tcPr>
          <w:p w14:paraId="1DA36683" w14:textId="7B368BAD" w:rsidR="00A90BF7" w:rsidRDefault="00A90BF7">
            <w:r>
              <w:t xml:space="preserve">Родной язык </w:t>
            </w:r>
            <w:r w:rsidR="00E23220">
              <w:t>(русская)</w:t>
            </w:r>
          </w:p>
        </w:tc>
        <w:tc>
          <w:tcPr>
            <w:tcW w:w="1944" w:type="dxa"/>
          </w:tcPr>
          <w:p w14:paraId="20A06A56" w14:textId="616410BF" w:rsidR="00A90BF7" w:rsidRDefault="00A90BF7">
            <w:pPr>
              <w:jc w:val="center"/>
            </w:pPr>
          </w:p>
        </w:tc>
        <w:tc>
          <w:tcPr>
            <w:tcW w:w="1944" w:type="dxa"/>
          </w:tcPr>
          <w:p w14:paraId="451C284E" w14:textId="77777777" w:rsidR="00A90BF7" w:rsidRPr="002F1A70" w:rsidRDefault="00D37B2E">
            <w:pPr>
              <w:jc w:val="center"/>
            </w:pPr>
            <w:r w:rsidRPr="002F1A70">
              <w:t>0,5</w:t>
            </w:r>
          </w:p>
        </w:tc>
      </w:tr>
      <w:tr w:rsidR="00A90BF7" w14:paraId="381B127E" w14:textId="77777777" w:rsidTr="00A90BF7">
        <w:trPr>
          <w:trHeight w:val="225"/>
        </w:trPr>
        <w:tc>
          <w:tcPr>
            <w:tcW w:w="5372" w:type="dxa"/>
            <w:vMerge/>
          </w:tcPr>
          <w:p w14:paraId="79A1D699" w14:textId="77777777" w:rsidR="00A90BF7" w:rsidRDefault="00A90BF7"/>
        </w:tc>
        <w:tc>
          <w:tcPr>
            <w:tcW w:w="5581" w:type="dxa"/>
          </w:tcPr>
          <w:p w14:paraId="50B2A15E" w14:textId="15807C73" w:rsidR="00A90BF7" w:rsidRDefault="00A90BF7">
            <w:r>
              <w:t>Родная литература</w:t>
            </w:r>
            <w:r w:rsidR="00E23220">
              <w:t xml:space="preserve"> (русская)</w:t>
            </w:r>
          </w:p>
        </w:tc>
        <w:tc>
          <w:tcPr>
            <w:tcW w:w="1944" w:type="dxa"/>
          </w:tcPr>
          <w:p w14:paraId="6FE581AA" w14:textId="56E35703" w:rsidR="00A90BF7" w:rsidRDefault="00A90BF7">
            <w:pPr>
              <w:jc w:val="center"/>
            </w:pPr>
          </w:p>
        </w:tc>
        <w:tc>
          <w:tcPr>
            <w:tcW w:w="1944" w:type="dxa"/>
          </w:tcPr>
          <w:p w14:paraId="52AC53E3" w14:textId="77777777" w:rsidR="00A90BF7" w:rsidRPr="002F1A70" w:rsidRDefault="00D37B2E">
            <w:pPr>
              <w:jc w:val="center"/>
            </w:pPr>
            <w:r w:rsidRPr="002F1A70">
              <w:t>0,5</w:t>
            </w:r>
          </w:p>
        </w:tc>
      </w:tr>
      <w:tr w:rsidR="00A90BF7" w14:paraId="575061EF" w14:textId="77777777" w:rsidTr="00A90BF7">
        <w:trPr>
          <w:trHeight w:val="215"/>
        </w:trPr>
        <w:tc>
          <w:tcPr>
            <w:tcW w:w="5372" w:type="dxa"/>
            <w:vMerge w:val="restart"/>
          </w:tcPr>
          <w:p w14:paraId="01A13C40" w14:textId="77777777" w:rsidR="00A90BF7" w:rsidRDefault="00A90BF7">
            <w:r>
              <w:t>Иностранные языки</w:t>
            </w:r>
          </w:p>
        </w:tc>
        <w:tc>
          <w:tcPr>
            <w:tcW w:w="5581" w:type="dxa"/>
          </w:tcPr>
          <w:p w14:paraId="219119E0" w14:textId="77777777" w:rsidR="00A90BF7" w:rsidRDefault="00A90BF7">
            <w:r>
              <w:t>Иностранный язык</w:t>
            </w:r>
          </w:p>
        </w:tc>
        <w:tc>
          <w:tcPr>
            <w:tcW w:w="1944" w:type="dxa"/>
          </w:tcPr>
          <w:p w14:paraId="569A69D0" w14:textId="77777777" w:rsidR="00A90BF7" w:rsidRDefault="00A90BF7">
            <w:pPr>
              <w:jc w:val="center"/>
            </w:pPr>
            <w:r>
              <w:t>3</w:t>
            </w:r>
          </w:p>
        </w:tc>
        <w:tc>
          <w:tcPr>
            <w:tcW w:w="1944" w:type="dxa"/>
          </w:tcPr>
          <w:p w14:paraId="7CDA21D2" w14:textId="77777777" w:rsidR="00A90BF7" w:rsidRDefault="00F840CB">
            <w:pPr>
              <w:jc w:val="center"/>
            </w:pPr>
            <w:r>
              <w:t>3</w:t>
            </w:r>
          </w:p>
        </w:tc>
      </w:tr>
      <w:tr w:rsidR="00A90BF7" w14:paraId="5FC79AAE" w14:textId="77777777" w:rsidTr="00A90BF7">
        <w:trPr>
          <w:trHeight w:val="225"/>
        </w:trPr>
        <w:tc>
          <w:tcPr>
            <w:tcW w:w="5372" w:type="dxa"/>
            <w:vMerge/>
          </w:tcPr>
          <w:p w14:paraId="41C9F659" w14:textId="77777777" w:rsidR="00A90BF7" w:rsidRDefault="00A90BF7"/>
        </w:tc>
        <w:tc>
          <w:tcPr>
            <w:tcW w:w="5581" w:type="dxa"/>
          </w:tcPr>
          <w:p w14:paraId="7BFC9D14" w14:textId="77777777" w:rsidR="00A90BF7" w:rsidRDefault="00A90BF7">
            <w:r>
              <w:t>Второй иностранный язык</w:t>
            </w:r>
          </w:p>
        </w:tc>
        <w:tc>
          <w:tcPr>
            <w:tcW w:w="1944" w:type="dxa"/>
          </w:tcPr>
          <w:p w14:paraId="252305EC" w14:textId="77777777" w:rsidR="00A90BF7" w:rsidRDefault="00A90BF7">
            <w:pPr>
              <w:jc w:val="center"/>
            </w:pPr>
          </w:p>
        </w:tc>
        <w:tc>
          <w:tcPr>
            <w:tcW w:w="1944" w:type="dxa"/>
          </w:tcPr>
          <w:p w14:paraId="4BA6F9BD" w14:textId="77777777" w:rsidR="00A90BF7" w:rsidRDefault="00A90BF7">
            <w:pPr>
              <w:jc w:val="center"/>
            </w:pPr>
            <w:r>
              <w:t>1</w:t>
            </w:r>
          </w:p>
        </w:tc>
      </w:tr>
      <w:tr w:rsidR="00A90BF7" w14:paraId="2C6CB005" w14:textId="77777777" w:rsidTr="00A90BF7">
        <w:trPr>
          <w:trHeight w:val="264"/>
        </w:trPr>
        <w:tc>
          <w:tcPr>
            <w:tcW w:w="5372" w:type="dxa"/>
            <w:vMerge w:val="restart"/>
          </w:tcPr>
          <w:p w14:paraId="0785E8F2" w14:textId="77777777" w:rsidR="00A90BF7" w:rsidRDefault="00A90BF7">
            <w:r>
              <w:t>Математика и информатика</w:t>
            </w:r>
          </w:p>
        </w:tc>
        <w:tc>
          <w:tcPr>
            <w:tcW w:w="5581" w:type="dxa"/>
          </w:tcPr>
          <w:p w14:paraId="37463653" w14:textId="77777777" w:rsidR="00A90BF7" w:rsidRDefault="00A90BF7" w:rsidP="0025016B">
            <w:r>
              <w:t>Алгебра</w:t>
            </w:r>
          </w:p>
        </w:tc>
        <w:tc>
          <w:tcPr>
            <w:tcW w:w="1944" w:type="dxa"/>
          </w:tcPr>
          <w:p w14:paraId="1B9EE0A7" w14:textId="77777777" w:rsidR="00A90BF7" w:rsidRDefault="00A90BF7" w:rsidP="00357028">
            <w:pPr>
              <w:jc w:val="center"/>
            </w:pPr>
            <w:r>
              <w:t>3</w:t>
            </w:r>
          </w:p>
        </w:tc>
        <w:tc>
          <w:tcPr>
            <w:tcW w:w="1944" w:type="dxa"/>
          </w:tcPr>
          <w:p w14:paraId="391D199F" w14:textId="77777777" w:rsidR="00A90BF7" w:rsidRDefault="00A90BF7" w:rsidP="00E72AFC">
            <w:pPr>
              <w:jc w:val="center"/>
            </w:pPr>
            <w:r>
              <w:t>3</w:t>
            </w:r>
          </w:p>
        </w:tc>
      </w:tr>
      <w:tr w:rsidR="00A90BF7" w14:paraId="189064C8" w14:textId="77777777" w:rsidTr="00A90BF7">
        <w:trPr>
          <w:trHeight w:val="225"/>
        </w:trPr>
        <w:tc>
          <w:tcPr>
            <w:tcW w:w="5372" w:type="dxa"/>
            <w:vMerge/>
          </w:tcPr>
          <w:p w14:paraId="60A97FB0" w14:textId="77777777" w:rsidR="00A90BF7" w:rsidRDefault="00A90BF7"/>
        </w:tc>
        <w:tc>
          <w:tcPr>
            <w:tcW w:w="5581" w:type="dxa"/>
          </w:tcPr>
          <w:p w14:paraId="619474E7" w14:textId="77777777" w:rsidR="00A90BF7" w:rsidRDefault="00A90BF7">
            <w:r>
              <w:t>Геометрия</w:t>
            </w:r>
          </w:p>
        </w:tc>
        <w:tc>
          <w:tcPr>
            <w:tcW w:w="1944" w:type="dxa"/>
          </w:tcPr>
          <w:p w14:paraId="1755A653" w14:textId="77777777" w:rsidR="00A90BF7" w:rsidRDefault="00A90BF7">
            <w:pPr>
              <w:jc w:val="center"/>
            </w:pPr>
            <w:r>
              <w:t>2</w:t>
            </w:r>
          </w:p>
        </w:tc>
        <w:tc>
          <w:tcPr>
            <w:tcW w:w="1944" w:type="dxa"/>
          </w:tcPr>
          <w:p w14:paraId="4BDA80EA" w14:textId="77777777" w:rsidR="00A90BF7" w:rsidRDefault="00A90BF7">
            <w:pPr>
              <w:jc w:val="center"/>
            </w:pPr>
            <w:r>
              <w:t>2</w:t>
            </w:r>
          </w:p>
        </w:tc>
      </w:tr>
      <w:tr w:rsidR="00A90BF7" w14:paraId="2DE3EF6B" w14:textId="77777777" w:rsidTr="00A90BF7">
        <w:trPr>
          <w:trHeight w:val="236"/>
        </w:trPr>
        <w:tc>
          <w:tcPr>
            <w:tcW w:w="5372" w:type="dxa"/>
            <w:vMerge/>
          </w:tcPr>
          <w:p w14:paraId="65E9FAED" w14:textId="77777777" w:rsidR="00A90BF7" w:rsidRDefault="00A90BF7"/>
        </w:tc>
        <w:tc>
          <w:tcPr>
            <w:tcW w:w="5581" w:type="dxa"/>
          </w:tcPr>
          <w:p w14:paraId="5C4C316F" w14:textId="77777777" w:rsidR="00A90BF7" w:rsidRDefault="00A90BF7">
            <w:r>
              <w:t>Информатика</w:t>
            </w:r>
          </w:p>
        </w:tc>
        <w:tc>
          <w:tcPr>
            <w:tcW w:w="1944" w:type="dxa"/>
          </w:tcPr>
          <w:p w14:paraId="72115945" w14:textId="77777777" w:rsidR="00A90BF7" w:rsidRDefault="00A90BF7">
            <w:pPr>
              <w:jc w:val="center"/>
            </w:pPr>
            <w:r>
              <w:t>1</w:t>
            </w:r>
          </w:p>
        </w:tc>
        <w:tc>
          <w:tcPr>
            <w:tcW w:w="1944" w:type="dxa"/>
          </w:tcPr>
          <w:p w14:paraId="1E9AA621" w14:textId="77777777" w:rsidR="00A90BF7" w:rsidRDefault="00A90BF7">
            <w:pPr>
              <w:jc w:val="center"/>
            </w:pPr>
            <w:r>
              <w:t>1</w:t>
            </w:r>
          </w:p>
        </w:tc>
      </w:tr>
      <w:tr w:rsidR="00A90BF7" w14:paraId="2C7FA13A" w14:textId="77777777" w:rsidTr="00A90BF7">
        <w:trPr>
          <w:trHeight w:val="215"/>
        </w:trPr>
        <w:tc>
          <w:tcPr>
            <w:tcW w:w="5372" w:type="dxa"/>
            <w:vMerge w:val="restart"/>
          </w:tcPr>
          <w:p w14:paraId="1C64B4E3" w14:textId="77777777" w:rsidR="00A90BF7" w:rsidRDefault="00A90BF7">
            <w:r>
              <w:t>Общественно-научные предметы</w:t>
            </w:r>
          </w:p>
        </w:tc>
        <w:tc>
          <w:tcPr>
            <w:tcW w:w="5581" w:type="dxa"/>
          </w:tcPr>
          <w:p w14:paraId="5E7C3A36" w14:textId="77777777" w:rsidR="00A90BF7" w:rsidRDefault="00A90BF7">
            <w:r>
              <w:t>История</w:t>
            </w:r>
          </w:p>
        </w:tc>
        <w:tc>
          <w:tcPr>
            <w:tcW w:w="1944" w:type="dxa"/>
          </w:tcPr>
          <w:p w14:paraId="5ED209F9" w14:textId="77777777" w:rsidR="00A90BF7" w:rsidRDefault="00A90BF7">
            <w:pPr>
              <w:jc w:val="center"/>
            </w:pPr>
            <w:r>
              <w:t>2</w:t>
            </w:r>
          </w:p>
        </w:tc>
        <w:tc>
          <w:tcPr>
            <w:tcW w:w="1944" w:type="dxa"/>
          </w:tcPr>
          <w:p w14:paraId="3AD585ED" w14:textId="77777777" w:rsidR="00A90BF7" w:rsidRDefault="00A90BF7">
            <w:pPr>
              <w:jc w:val="center"/>
            </w:pPr>
            <w:r>
              <w:t>2</w:t>
            </w:r>
          </w:p>
        </w:tc>
      </w:tr>
      <w:tr w:rsidR="00A90BF7" w14:paraId="6A12352F" w14:textId="77777777" w:rsidTr="00A90BF7">
        <w:trPr>
          <w:trHeight w:val="225"/>
        </w:trPr>
        <w:tc>
          <w:tcPr>
            <w:tcW w:w="5372" w:type="dxa"/>
            <w:vMerge/>
          </w:tcPr>
          <w:p w14:paraId="3758F687" w14:textId="77777777" w:rsidR="00A90BF7" w:rsidRDefault="00A90BF7"/>
        </w:tc>
        <w:tc>
          <w:tcPr>
            <w:tcW w:w="5581" w:type="dxa"/>
          </w:tcPr>
          <w:p w14:paraId="6AF66551" w14:textId="77777777" w:rsidR="00A90BF7" w:rsidRDefault="00A90BF7">
            <w:r>
              <w:t>Обществознание</w:t>
            </w:r>
          </w:p>
        </w:tc>
        <w:tc>
          <w:tcPr>
            <w:tcW w:w="1944" w:type="dxa"/>
          </w:tcPr>
          <w:p w14:paraId="0999D12F" w14:textId="77777777" w:rsidR="00A90BF7" w:rsidRDefault="00A90BF7">
            <w:pPr>
              <w:jc w:val="center"/>
            </w:pPr>
            <w:r>
              <w:t>1</w:t>
            </w:r>
          </w:p>
        </w:tc>
        <w:tc>
          <w:tcPr>
            <w:tcW w:w="1944" w:type="dxa"/>
          </w:tcPr>
          <w:p w14:paraId="6CFABC2E" w14:textId="77777777" w:rsidR="00A90BF7" w:rsidRDefault="00A90BF7">
            <w:pPr>
              <w:jc w:val="center"/>
            </w:pPr>
            <w:r>
              <w:t>1</w:t>
            </w:r>
          </w:p>
        </w:tc>
      </w:tr>
      <w:tr w:rsidR="00A90BF7" w14:paraId="33EFFB4E" w14:textId="77777777" w:rsidTr="00A90BF7">
        <w:trPr>
          <w:trHeight w:val="225"/>
        </w:trPr>
        <w:tc>
          <w:tcPr>
            <w:tcW w:w="5372" w:type="dxa"/>
            <w:vMerge/>
          </w:tcPr>
          <w:p w14:paraId="578F2B4F" w14:textId="77777777" w:rsidR="00A90BF7" w:rsidRDefault="00A90BF7"/>
        </w:tc>
        <w:tc>
          <w:tcPr>
            <w:tcW w:w="5581" w:type="dxa"/>
          </w:tcPr>
          <w:p w14:paraId="2A7D4A5F" w14:textId="77777777" w:rsidR="00A90BF7" w:rsidRDefault="00A90BF7">
            <w:r>
              <w:t>География</w:t>
            </w:r>
          </w:p>
        </w:tc>
        <w:tc>
          <w:tcPr>
            <w:tcW w:w="1944" w:type="dxa"/>
          </w:tcPr>
          <w:p w14:paraId="239ADBBB" w14:textId="77777777" w:rsidR="00A90BF7" w:rsidRDefault="00A90BF7">
            <w:pPr>
              <w:jc w:val="center"/>
            </w:pPr>
            <w:r>
              <w:t>2</w:t>
            </w:r>
          </w:p>
        </w:tc>
        <w:tc>
          <w:tcPr>
            <w:tcW w:w="1944" w:type="dxa"/>
          </w:tcPr>
          <w:p w14:paraId="06EC57C6" w14:textId="77777777" w:rsidR="00A90BF7" w:rsidRDefault="00A90BF7">
            <w:pPr>
              <w:jc w:val="center"/>
            </w:pPr>
            <w:r>
              <w:t>2</w:t>
            </w:r>
          </w:p>
        </w:tc>
      </w:tr>
      <w:tr w:rsidR="00A90BF7" w14:paraId="2DE64A2A" w14:textId="77777777" w:rsidTr="00A90BF7">
        <w:trPr>
          <w:trHeight w:val="225"/>
        </w:trPr>
        <w:tc>
          <w:tcPr>
            <w:tcW w:w="5372" w:type="dxa"/>
            <w:vMerge w:val="restart"/>
          </w:tcPr>
          <w:p w14:paraId="1888B7E7" w14:textId="77777777" w:rsidR="00A90BF7" w:rsidRDefault="00A90BF7">
            <w:r>
              <w:t>Естественно-научные предметы</w:t>
            </w:r>
          </w:p>
        </w:tc>
        <w:tc>
          <w:tcPr>
            <w:tcW w:w="5581" w:type="dxa"/>
          </w:tcPr>
          <w:p w14:paraId="5003E738" w14:textId="77777777" w:rsidR="00A90BF7" w:rsidRDefault="00A90BF7">
            <w:r>
              <w:t>Физика</w:t>
            </w:r>
          </w:p>
        </w:tc>
        <w:tc>
          <w:tcPr>
            <w:tcW w:w="1944" w:type="dxa"/>
          </w:tcPr>
          <w:p w14:paraId="40CA2211" w14:textId="77777777" w:rsidR="00A90BF7" w:rsidRDefault="00A90BF7">
            <w:pPr>
              <w:jc w:val="center"/>
            </w:pPr>
            <w:r>
              <w:t>2</w:t>
            </w:r>
          </w:p>
        </w:tc>
        <w:tc>
          <w:tcPr>
            <w:tcW w:w="1944" w:type="dxa"/>
          </w:tcPr>
          <w:p w14:paraId="2589AE09" w14:textId="77777777" w:rsidR="00A90BF7" w:rsidRDefault="00A90BF7">
            <w:pPr>
              <w:jc w:val="center"/>
            </w:pPr>
            <w:r>
              <w:t>3</w:t>
            </w:r>
          </w:p>
        </w:tc>
      </w:tr>
      <w:tr w:rsidR="00A90BF7" w14:paraId="50E9E391" w14:textId="77777777" w:rsidTr="00A90BF7">
        <w:trPr>
          <w:trHeight w:val="225"/>
        </w:trPr>
        <w:tc>
          <w:tcPr>
            <w:tcW w:w="5372" w:type="dxa"/>
            <w:vMerge/>
          </w:tcPr>
          <w:p w14:paraId="76B7FE41" w14:textId="77777777" w:rsidR="00A90BF7" w:rsidRDefault="00A90BF7"/>
        </w:tc>
        <w:tc>
          <w:tcPr>
            <w:tcW w:w="5581" w:type="dxa"/>
          </w:tcPr>
          <w:p w14:paraId="0BA1EB05" w14:textId="77777777" w:rsidR="00A90BF7" w:rsidRDefault="00A90BF7">
            <w:r>
              <w:t>Химия</w:t>
            </w:r>
          </w:p>
        </w:tc>
        <w:tc>
          <w:tcPr>
            <w:tcW w:w="1944" w:type="dxa"/>
          </w:tcPr>
          <w:p w14:paraId="5DC1C567" w14:textId="77777777" w:rsidR="00A90BF7" w:rsidRDefault="00A90BF7">
            <w:pPr>
              <w:jc w:val="center"/>
            </w:pPr>
            <w:r>
              <w:t>2</w:t>
            </w:r>
          </w:p>
        </w:tc>
        <w:tc>
          <w:tcPr>
            <w:tcW w:w="1944" w:type="dxa"/>
          </w:tcPr>
          <w:p w14:paraId="6DBEEF29" w14:textId="77777777" w:rsidR="00A90BF7" w:rsidRDefault="00A90BF7">
            <w:pPr>
              <w:jc w:val="center"/>
            </w:pPr>
            <w:r>
              <w:t>2</w:t>
            </w:r>
          </w:p>
        </w:tc>
      </w:tr>
      <w:tr w:rsidR="00A90BF7" w14:paraId="1B543B28" w14:textId="77777777" w:rsidTr="00A90BF7">
        <w:trPr>
          <w:trHeight w:val="225"/>
        </w:trPr>
        <w:tc>
          <w:tcPr>
            <w:tcW w:w="5372" w:type="dxa"/>
            <w:vMerge/>
          </w:tcPr>
          <w:p w14:paraId="37CC0C44" w14:textId="77777777" w:rsidR="00A90BF7" w:rsidRDefault="00A90BF7"/>
        </w:tc>
        <w:tc>
          <w:tcPr>
            <w:tcW w:w="5581" w:type="dxa"/>
          </w:tcPr>
          <w:p w14:paraId="29FF5755" w14:textId="77777777" w:rsidR="00A90BF7" w:rsidRDefault="00A90BF7">
            <w:r>
              <w:t>Биология</w:t>
            </w:r>
          </w:p>
        </w:tc>
        <w:tc>
          <w:tcPr>
            <w:tcW w:w="1944" w:type="dxa"/>
          </w:tcPr>
          <w:p w14:paraId="43C62E6C" w14:textId="77777777" w:rsidR="00A90BF7" w:rsidRDefault="00A90BF7">
            <w:pPr>
              <w:jc w:val="center"/>
            </w:pPr>
            <w:r>
              <w:t>2</w:t>
            </w:r>
          </w:p>
        </w:tc>
        <w:tc>
          <w:tcPr>
            <w:tcW w:w="1944" w:type="dxa"/>
          </w:tcPr>
          <w:p w14:paraId="24EFB735" w14:textId="77777777" w:rsidR="00A90BF7" w:rsidRDefault="00A90BF7">
            <w:pPr>
              <w:jc w:val="center"/>
            </w:pPr>
            <w:r>
              <w:t>2</w:t>
            </w:r>
          </w:p>
        </w:tc>
      </w:tr>
      <w:tr w:rsidR="00A90BF7" w14:paraId="7FD850E1" w14:textId="77777777" w:rsidTr="00A90BF7">
        <w:trPr>
          <w:trHeight w:val="180"/>
        </w:trPr>
        <w:tc>
          <w:tcPr>
            <w:tcW w:w="5372" w:type="dxa"/>
          </w:tcPr>
          <w:p w14:paraId="096E2B47" w14:textId="77777777" w:rsidR="00A90BF7" w:rsidRDefault="00A90BF7">
            <w:r>
              <w:t>Искусство</w:t>
            </w:r>
          </w:p>
        </w:tc>
        <w:tc>
          <w:tcPr>
            <w:tcW w:w="5581" w:type="dxa"/>
          </w:tcPr>
          <w:p w14:paraId="627EE9AE" w14:textId="77777777" w:rsidR="00A90BF7" w:rsidRDefault="00A90BF7" w:rsidP="0013339C">
            <w:r>
              <w:t>Музыка</w:t>
            </w:r>
          </w:p>
        </w:tc>
        <w:tc>
          <w:tcPr>
            <w:tcW w:w="1944" w:type="dxa"/>
          </w:tcPr>
          <w:p w14:paraId="39D79C77" w14:textId="77777777" w:rsidR="00A90BF7" w:rsidRDefault="00A90BF7" w:rsidP="007C6451">
            <w:pPr>
              <w:jc w:val="center"/>
            </w:pPr>
            <w:r>
              <w:t>1</w:t>
            </w:r>
          </w:p>
        </w:tc>
        <w:tc>
          <w:tcPr>
            <w:tcW w:w="1944" w:type="dxa"/>
          </w:tcPr>
          <w:p w14:paraId="1F9A5C6C" w14:textId="77777777" w:rsidR="00A90BF7" w:rsidRDefault="00A90BF7" w:rsidP="00DB7582">
            <w:pPr>
              <w:jc w:val="center"/>
            </w:pPr>
          </w:p>
        </w:tc>
      </w:tr>
      <w:tr w:rsidR="00A90BF7" w14:paraId="7F005FFC" w14:textId="77777777" w:rsidTr="00A90BF7">
        <w:trPr>
          <w:trHeight w:val="215"/>
        </w:trPr>
        <w:tc>
          <w:tcPr>
            <w:tcW w:w="5372" w:type="dxa"/>
          </w:tcPr>
          <w:p w14:paraId="28A3CA0A" w14:textId="77777777" w:rsidR="00A90BF7" w:rsidRDefault="00A90BF7">
            <w:r>
              <w:t>Технология</w:t>
            </w:r>
          </w:p>
        </w:tc>
        <w:tc>
          <w:tcPr>
            <w:tcW w:w="5581" w:type="dxa"/>
          </w:tcPr>
          <w:p w14:paraId="2E8AB6AE" w14:textId="77777777" w:rsidR="00A90BF7" w:rsidRDefault="00A90BF7">
            <w:r>
              <w:t>Труд (технология)</w:t>
            </w:r>
          </w:p>
        </w:tc>
        <w:tc>
          <w:tcPr>
            <w:tcW w:w="1944" w:type="dxa"/>
          </w:tcPr>
          <w:p w14:paraId="1A8EEAE9" w14:textId="77777777" w:rsidR="00A90BF7" w:rsidRDefault="00A90BF7">
            <w:pPr>
              <w:jc w:val="center"/>
            </w:pPr>
            <w:r>
              <w:t>1</w:t>
            </w:r>
          </w:p>
        </w:tc>
        <w:tc>
          <w:tcPr>
            <w:tcW w:w="1944" w:type="dxa"/>
          </w:tcPr>
          <w:p w14:paraId="77D69ADF" w14:textId="77777777" w:rsidR="00A90BF7" w:rsidRDefault="00A90BF7">
            <w:pPr>
              <w:jc w:val="center"/>
            </w:pPr>
            <w:r>
              <w:t>1</w:t>
            </w:r>
          </w:p>
        </w:tc>
      </w:tr>
      <w:tr w:rsidR="00A90BF7" w14:paraId="019CA0BE" w14:textId="77777777" w:rsidTr="00A90BF7">
        <w:trPr>
          <w:trHeight w:val="215"/>
        </w:trPr>
        <w:tc>
          <w:tcPr>
            <w:tcW w:w="5372" w:type="dxa"/>
          </w:tcPr>
          <w:p w14:paraId="4C6F33DE" w14:textId="77777777" w:rsidR="00A90BF7" w:rsidRDefault="00A90BF7">
            <w:r>
              <w:t>Физическая культура</w:t>
            </w:r>
          </w:p>
        </w:tc>
        <w:tc>
          <w:tcPr>
            <w:tcW w:w="5581" w:type="dxa"/>
          </w:tcPr>
          <w:p w14:paraId="6125A616" w14:textId="77777777" w:rsidR="00A90BF7" w:rsidRDefault="00A90BF7">
            <w:r>
              <w:t>Физическая культура</w:t>
            </w:r>
          </w:p>
        </w:tc>
        <w:tc>
          <w:tcPr>
            <w:tcW w:w="1944" w:type="dxa"/>
          </w:tcPr>
          <w:p w14:paraId="7C617D0B" w14:textId="77777777" w:rsidR="00A90BF7" w:rsidRDefault="00A90BF7">
            <w:pPr>
              <w:jc w:val="center"/>
            </w:pPr>
            <w:r>
              <w:t>2</w:t>
            </w:r>
          </w:p>
        </w:tc>
        <w:tc>
          <w:tcPr>
            <w:tcW w:w="1944" w:type="dxa"/>
          </w:tcPr>
          <w:p w14:paraId="43071425" w14:textId="77777777" w:rsidR="00A90BF7" w:rsidRDefault="00A90BF7">
            <w:pPr>
              <w:jc w:val="center"/>
            </w:pPr>
            <w:r>
              <w:t>2</w:t>
            </w:r>
          </w:p>
        </w:tc>
      </w:tr>
      <w:tr w:rsidR="00A90BF7" w14:paraId="45BDDE61" w14:textId="77777777" w:rsidTr="00021AC3">
        <w:trPr>
          <w:trHeight w:val="174"/>
        </w:trPr>
        <w:tc>
          <w:tcPr>
            <w:tcW w:w="5372" w:type="dxa"/>
          </w:tcPr>
          <w:p w14:paraId="70CF4F92" w14:textId="77777777" w:rsidR="00A90BF7" w:rsidRDefault="00A90BF7">
            <w:r>
              <w:t>Основы безопасности и защиты Родины</w:t>
            </w:r>
          </w:p>
        </w:tc>
        <w:tc>
          <w:tcPr>
            <w:tcW w:w="5581" w:type="dxa"/>
          </w:tcPr>
          <w:p w14:paraId="5C2C76DF" w14:textId="77777777" w:rsidR="00A90BF7" w:rsidRDefault="00A90BF7">
            <w:r>
              <w:t>Основы безопасности и защиты Родины</w:t>
            </w:r>
          </w:p>
        </w:tc>
        <w:tc>
          <w:tcPr>
            <w:tcW w:w="1944" w:type="dxa"/>
          </w:tcPr>
          <w:p w14:paraId="30D91E82" w14:textId="77777777" w:rsidR="00A90BF7" w:rsidRDefault="00A90BF7">
            <w:pPr>
              <w:jc w:val="center"/>
            </w:pPr>
            <w:r>
              <w:t>1</w:t>
            </w:r>
          </w:p>
        </w:tc>
        <w:tc>
          <w:tcPr>
            <w:tcW w:w="1944" w:type="dxa"/>
          </w:tcPr>
          <w:p w14:paraId="14741E5F" w14:textId="77777777" w:rsidR="00A90BF7" w:rsidRDefault="00A90BF7">
            <w:pPr>
              <w:jc w:val="center"/>
            </w:pPr>
            <w:r>
              <w:t>1</w:t>
            </w:r>
          </w:p>
        </w:tc>
      </w:tr>
      <w:tr w:rsidR="00A90BF7" w14:paraId="4DE70693" w14:textId="77777777" w:rsidTr="00A90BF7">
        <w:trPr>
          <w:trHeight w:val="225"/>
        </w:trPr>
        <w:tc>
          <w:tcPr>
            <w:tcW w:w="10953" w:type="dxa"/>
            <w:gridSpan w:val="2"/>
            <w:shd w:val="clear" w:color="auto" w:fill="00FF00"/>
          </w:tcPr>
          <w:p w14:paraId="20090E1A" w14:textId="77777777" w:rsidR="00A90BF7" w:rsidRDefault="00A90BF7">
            <w:r>
              <w:t>Итого</w:t>
            </w:r>
          </w:p>
        </w:tc>
        <w:tc>
          <w:tcPr>
            <w:tcW w:w="1944" w:type="dxa"/>
            <w:shd w:val="clear" w:color="auto" w:fill="00FF00"/>
          </w:tcPr>
          <w:p w14:paraId="166EAD47" w14:textId="48347414" w:rsidR="00A90BF7" w:rsidRDefault="00A90BF7">
            <w:pPr>
              <w:jc w:val="center"/>
            </w:pPr>
            <w:r>
              <w:t>3</w:t>
            </w:r>
            <w:r w:rsidR="00021AC3">
              <w:t>0</w:t>
            </w:r>
          </w:p>
        </w:tc>
        <w:tc>
          <w:tcPr>
            <w:tcW w:w="1944" w:type="dxa"/>
            <w:shd w:val="clear" w:color="auto" w:fill="00FF00"/>
          </w:tcPr>
          <w:p w14:paraId="2EFA2841" w14:textId="388964CB" w:rsidR="00A90BF7" w:rsidRDefault="00A90BF7">
            <w:pPr>
              <w:jc w:val="center"/>
            </w:pPr>
            <w:r>
              <w:t>3</w:t>
            </w:r>
            <w:r w:rsidR="002F1A70">
              <w:t>2</w:t>
            </w:r>
          </w:p>
        </w:tc>
      </w:tr>
      <w:tr w:rsidR="00A90BF7" w14:paraId="5ABF8F40" w14:textId="77777777" w:rsidTr="00A90BF7">
        <w:trPr>
          <w:trHeight w:val="215"/>
        </w:trPr>
        <w:tc>
          <w:tcPr>
            <w:tcW w:w="14841" w:type="dxa"/>
            <w:gridSpan w:val="4"/>
            <w:shd w:val="clear" w:color="auto" w:fill="FFF2CC" w:themeFill="accent4" w:themeFillTint="33"/>
          </w:tcPr>
          <w:p w14:paraId="32F421C0" w14:textId="77777777" w:rsidR="00A90BF7" w:rsidRDefault="00A90BF7" w:rsidP="00A90BF7">
            <w:pPr>
              <w:jc w:val="center"/>
            </w:pPr>
            <w:r w:rsidRPr="00A90BF7">
              <w:rPr>
                <w:b/>
              </w:rPr>
              <w:t>Часть, формируемая участниками образовательных отношений</w:t>
            </w:r>
          </w:p>
        </w:tc>
      </w:tr>
      <w:tr w:rsidR="00A90BF7" w14:paraId="394E3E4C" w14:textId="77777777" w:rsidTr="00A90BF7">
        <w:trPr>
          <w:trHeight w:val="215"/>
        </w:trPr>
        <w:tc>
          <w:tcPr>
            <w:tcW w:w="10953" w:type="dxa"/>
            <w:gridSpan w:val="2"/>
            <w:shd w:val="clear" w:color="auto" w:fill="D9D9D9"/>
          </w:tcPr>
          <w:p w14:paraId="01E7758D" w14:textId="77777777" w:rsidR="00A90BF7" w:rsidRDefault="00A90BF7">
            <w:r>
              <w:rPr>
                <w:b/>
              </w:rPr>
              <w:t>Наименование учебного курса</w:t>
            </w:r>
          </w:p>
        </w:tc>
        <w:tc>
          <w:tcPr>
            <w:tcW w:w="1944" w:type="dxa"/>
            <w:shd w:val="clear" w:color="auto" w:fill="D9D9D9"/>
          </w:tcPr>
          <w:p w14:paraId="279559E5" w14:textId="77777777" w:rsidR="00A90BF7" w:rsidRDefault="00A90BF7"/>
        </w:tc>
        <w:tc>
          <w:tcPr>
            <w:tcW w:w="1944" w:type="dxa"/>
            <w:shd w:val="clear" w:color="auto" w:fill="D9D9D9"/>
          </w:tcPr>
          <w:p w14:paraId="27A67E76" w14:textId="77777777" w:rsidR="00A90BF7" w:rsidRDefault="00A90BF7"/>
        </w:tc>
      </w:tr>
      <w:tr w:rsidR="00A90BF7" w14:paraId="687525A8" w14:textId="77777777" w:rsidTr="00A90BF7">
        <w:trPr>
          <w:trHeight w:val="215"/>
        </w:trPr>
        <w:tc>
          <w:tcPr>
            <w:tcW w:w="10953" w:type="dxa"/>
            <w:gridSpan w:val="2"/>
          </w:tcPr>
          <w:p w14:paraId="09B8C3C0" w14:textId="43EA38FF" w:rsidR="00A90BF7" w:rsidRDefault="002F1A70">
            <w:r>
              <w:t>Литература</w:t>
            </w:r>
          </w:p>
        </w:tc>
        <w:tc>
          <w:tcPr>
            <w:tcW w:w="1944" w:type="dxa"/>
          </w:tcPr>
          <w:p w14:paraId="103A63EF" w14:textId="77777777" w:rsidR="00A90BF7" w:rsidRDefault="00A90BF7">
            <w:pPr>
              <w:jc w:val="center"/>
            </w:pPr>
            <w:r>
              <w:t>1</w:t>
            </w:r>
          </w:p>
        </w:tc>
        <w:tc>
          <w:tcPr>
            <w:tcW w:w="1944" w:type="dxa"/>
          </w:tcPr>
          <w:p w14:paraId="2B1890BB" w14:textId="77777777" w:rsidR="00A90BF7" w:rsidRDefault="00A90BF7">
            <w:pPr>
              <w:jc w:val="center"/>
            </w:pPr>
          </w:p>
        </w:tc>
      </w:tr>
      <w:tr w:rsidR="00021AC3" w14:paraId="6D378345" w14:textId="77777777" w:rsidTr="00A90BF7">
        <w:trPr>
          <w:trHeight w:val="215"/>
        </w:trPr>
        <w:tc>
          <w:tcPr>
            <w:tcW w:w="10953" w:type="dxa"/>
            <w:gridSpan w:val="2"/>
          </w:tcPr>
          <w:p w14:paraId="6D4980F3" w14:textId="757C4F9A" w:rsidR="00021AC3" w:rsidRDefault="00021AC3">
            <w:r>
              <w:t>Вероятность и статистика</w:t>
            </w:r>
          </w:p>
        </w:tc>
        <w:tc>
          <w:tcPr>
            <w:tcW w:w="1944" w:type="dxa"/>
          </w:tcPr>
          <w:p w14:paraId="37E4E310" w14:textId="71186981" w:rsidR="00021AC3" w:rsidRDefault="00021AC3">
            <w:pPr>
              <w:jc w:val="center"/>
            </w:pPr>
            <w:r>
              <w:t>1</w:t>
            </w:r>
          </w:p>
        </w:tc>
        <w:tc>
          <w:tcPr>
            <w:tcW w:w="1944" w:type="dxa"/>
          </w:tcPr>
          <w:p w14:paraId="62E7AF28" w14:textId="50946216" w:rsidR="00021AC3" w:rsidRDefault="00021AC3">
            <w:pPr>
              <w:jc w:val="center"/>
            </w:pPr>
            <w:r>
              <w:t>1</w:t>
            </w:r>
          </w:p>
        </w:tc>
      </w:tr>
      <w:tr w:rsidR="002F1A70" w14:paraId="266EC9C8" w14:textId="77777777" w:rsidTr="00021AC3">
        <w:trPr>
          <w:trHeight w:val="172"/>
        </w:trPr>
        <w:tc>
          <w:tcPr>
            <w:tcW w:w="10953" w:type="dxa"/>
            <w:gridSpan w:val="2"/>
          </w:tcPr>
          <w:p w14:paraId="68FAE95D" w14:textId="48960CB3" w:rsidR="002F1A70" w:rsidRDefault="00A47D70" w:rsidP="002F1A70">
            <w:r>
              <w:t>Финансовая грамотность</w:t>
            </w:r>
          </w:p>
        </w:tc>
        <w:tc>
          <w:tcPr>
            <w:tcW w:w="1944" w:type="dxa"/>
          </w:tcPr>
          <w:p w14:paraId="7CD778D0" w14:textId="1F560EF1" w:rsidR="002F1A70" w:rsidRDefault="00021AC3" w:rsidP="002F1A70">
            <w:pPr>
              <w:jc w:val="center"/>
            </w:pPr>
            <w:r>
              <w:t>1</w:t>
            </w:r>
          </w:p>
        </w:tc>
        <w:tc>
          <w:tcPr>
            <w:tcW w:w="1944" w:type="dxa"/>
          </w:tcPr>
          <w:p w14:paraId="7142B035" w14:textId="4387E7B3" w:rsidR="002F1A70" w:rsidRDefault="002F1A70" w:rsidP="002F1A70">
            <w:pPr>
              <w:jc w:val="center"/>
            </w:pPr>
          </w:p>
        </w:tc>
      </w:tr>
      <w:tr w:rsidR="002F1A70" w14:paraId="7B2D2645" w14:textId="77777777" w:rsidTr="00A90BF7">
        <w:trPr>
          <w:trHeight w:val="215"/>
        </w:trPr>
        <w:tc>
          <w:tcPr>
            <w:tcW w:w="10953" w:type="dxa"/>
            <w:gridSpan w:val="2"/>
            <w:shd w:val="clear" w:color="auto" w:fill="00FF00"/>
          </w:tcPr>
          <w:p w14:paraId="7132820F" w14:textId="77777777" w:rsidR="002F1A70" w:rsidRDefault="002F1A70" w:rsidP="002F1A70">
            <w:r>
              <w:t>Итого</w:t>
            </w:r>
          </w:p>
        </w:tc>
        <w:tc>
          <w:tcPr>
            <w:tcW w:w="1944" w:type="dxa"/>
            <w:shd w:val="clear" w:color="auto" w:fill="00FF00"/>
          </w:tcPr>
          <w:p w14:paraId="39B46619" w14:textId="77777777" w:rsidR="002F1A70" w:rsidRDefault="002F1A70" w:rsidP="002F1A70">
            <w:pPr>
              <w:jc w:val="center"/>
            </w:pPr>
            <w:r>
              <w:t>1</w:t>
            </w:r>
          </w:p>
        </w:tc>
        <w:tc>
          <w:tcPr>
            <w:tcW w:w="1944" w:type="dxa"/>
            <w:shd w:val="clear" w:color="auto" w:fill="00FF00"/>
          </w:tcPr>
          <w:p w14:paraId="58BD8F3E" w14:textId="77777777" w:rsidR="002F1A70" w:rsidRDefault="002F1A70" w:rsidP="002F1A70">
            <w:pPr>
              <w:jc w:val="center"/>
            </w:pPr>
            <w:r>
              <w:t>0</w:t>
            </w:r>
          </w:p>
        </w:tc>
      </w:tr>
      <w:tr w:rsidR="002F1A70" w14:paraId="3BF8A0F2" w14:textId="77777777" w:rsidTr="00A90BF7">
        <w:trPr>
          <w:trHeight w:val="225"/>
        </w:trPr>
        <w:tc>
          <w:tcPr>
            <w:tcW w:w="10953" w:type="dxa"/>
            <w:gridSpan w:val="2"/>
            <w:shd w:val="clear" w:color="auto" w:fill="00FF00"/>
          </w:tcPr>
          <w:p w14:paraId="0E2222B9" w14:textId="77777777" w:rsidR="002F1A70" w:rsidRDefault="002F1A70" w:rsidP="002F1A70">
            <w:r>
              <w:t>ИТОГО недельная нагрузка</w:t>
            </w:r>
          </w:p>
        </w:tc>
        <w:tc>
          <w:tcPr>
            <w:tcW w:w="1944" w:type="dxa"/>
            <w:shd w:val="clear" w:color="auto" w:fill="00FF00"/>
          </w:tcPr>
          <w:p w14:paraId="4E9ADE36" w14:textId="77777777" w:rsidR="002F1A70" w:rsidRDefault="002F1A70" w:rsidP="002F1A70">
            <w:pPr>
              <w:jc w:val="center"/>
            </w:pPr>
            <w:r>
              <w:t>33</w:t>
            </w:r>
          </w:p>
        </w:tc>
        <w:tc>
          <w:tcPr>
            <w:tcW w:w="1944" w:type="dxa"/>
            <w:shd w:val="clear" w:color="auto" w:fill="00FF00"/>
          </w:tcPr>
          <w:p w14:paraId="264B90A4" w14:textId="77777777" w:rsidR="002F1A70" w:rsidRDefault="002F1A70" w:rsidP="002F1A70">
            <w:pPr>
              <w:jc w:val="center"/>
            </w:pPr>
            <w:r>
              <w:t>33</w:t>
            </w:r>
          </w:p>
        </w:tc>
      </w:tr>
      <w:tr w:rsidR="002F1A70" w14:paraId="3EBD4FD6" w14:textId="77777777" w:rsidTr="00A90BF7">
        <w:trPr>
          <w:trHeight w:val="215"/>
        </w:trPr>
        <w:tc>
          <w:tcPr>
            <w:tcW w:w="10953" w:type="dxa"/>
            <w:gridSpan w:val="2"/>
            <w:shd w:val="clear" w:color="auto" w:fill="FCE3FC"/>
          </w:tcPr>
          <w:p w14:paraId="4C4334B0" w14:textId="77777777" w:rsidR="002F1A70" w:rsidRDefault="002F1A70" w:rsidP="002F1A70">
            <w:r>
              <w:t>Количество учебных недель</w:t>
            </w:r>
          </w:p>
        </w:tc>
        <w:tc>
          <w:tcPr>
            <w:tcW w:w="1944" w:type="dxa"/>
            <w:shd w:val="clear" w:color="auto" w:fill="FCE3FC"/>
          </w:tcPr>
          <w:p w14:paraId="4949166F" w14:textId="77777777" w:rsidR="002F1A70" w:rsidRDefault="002F1A70" w:rsidP="002F1A70">
            <w:pPr>
              <w:jc w:val="center"/>
            </w:pPr>
            <w:r>
              <w:t>34</w:t>
            </w:r>
          </w:p>
        </w:tc>
        <w:tc>
          <w:tcPr>
            <w:tcW w:w="1944" w:type="dxa"/>
            <w:shd w:val="clear" w:color="auto" w:fill="FCE3FC"/>
          </w:tcPr>
          <w:p w14:paraId="13EE79A4" w14:textId="77777777" w:rsidR="002F1A70" w:rsidRDefault="002F1A70" w:rsidP="002F1A70">
            <w:pPr>
              <w:jc w:val="center"/>
            </w:pPr>
            <w:r>
              <w:t>34</w:t>
            </w:r>
          </w:p>
        </w:tc>
      </w:tr>
      <w:tr w:rsidR="002F1A70" w14:paraId="2A9CF16A" w14:textId="77777777" w:rsidTr="00A90BF7">
        <w:trPr>
          <w:trHeight w:val="215"/>
        </w:trPr>
        <w:tc>
          <w:tcPr>
            <w:tcW w:w="10953" w:type="dxa"/>
            <w:gridSpan w:val="2"/>
            <w:shd w:val="clear" w:color="auto" w:fill="FCE3FC"/>
          </w:tcPr>
          <w:p w14:paraId="7FAC949D" w14:textId="77777777" w:rsidR="002F1A70" w:rsidRDefault="002F1A70" w:rsidP="002F1A70">
            <w:r>
              <w:t>Всего часов в год</w:t>
            </w:r>
          </w:p>
        </w:tc>
        <w:tc>
          <w:tcPr>
            <w:tcW w:w="1944" w:type="dxa"/>
            <w:shd w:val="clear" w:color="auto" w:fill="FCE3FC"/>
          </w:tcPr>
          <w:p w14:paraId="1ACE3D01" w14:textId="77777777" w:rsidR="002F1A70" w:rsidRDefault="002F1A70" w:rsidP="002F1A70">
            <w:pPr>
              <w:jc w:val="center"/>
            </w:pPr>
            <w:r>
              <w:t>1122</w:t>
            </w:r>
          </w:p>
        </w:tc>
        <w:tc>
          <w:tcPr>
            <w:tcW w:w="1944" w:type="dxa"/>
            <w:shd w:val="clear" w:color="auto" w:fill="FCE3FC"/>
          </w:tcPr>
          <w:p w14:paraId="75070D7A" w14:textId="77777777" w:rsidR="002F1A70" w:rsidRDefault="002F1A70" w:rsidP="002F1A70">
            <w:pPr>
              <w:jc w:val="center"/>
            </w:pPr>
            <w:r>
              <w:t>1122</w:t>
            </w:r>
          </w:p>
        </w:tc>
      </w:tr>
    </w:tbl>
    <w:p w14:paraId="61E63F28" w14:textId="77777777" w:rsidR="00F1625C" w:rsidRDefault="00180287" w:rsidP="00595BAC">
      <w:pPr>
        <w:jc w:val="center"/>
      </w:pPr>
      <w:r>
        <w:br w:type="page"/>
      </w:r>
      <w:r>
        <w:rPr>
          <w:b/>
          <w:sz w:val="32"/>
        </w:rPr>
        <w:lastRenderedPageBreak/>
        <w:t>План внеурочной деятельности (недельный)</w:t>
      </w:r>
    </w:p>
    <w:p w14:paraId="5911BE97" w14:textId="77777777" w:rsidR="00F1625C" w:rsidRDefault="00180287" w:rsidP="00A90BF7">
      <w:pPr>
        <w:jc w:val="center"/>
      </w:pPr>
      <w:r>
        <w:t>Муниципальное бюджетное общеобразовательное учреждение «Средняя общеобразовательная школа № 97»</w:t>
      </w:r>
    </w:p>
    <w:tbl>
      <w:tblPr>
        <w:tblStyle w:val="ab"/>
        <w:tblW w:w="15134" w:type="dxa"/>
        <w:tblLook w:val="04A0" w:firstRow="1" w:lastRow="0" w:firstColumn="1" w:lastColumn="0" w:noHBand="0" w:noVBand="1"/>
      </w:tblPr>
      <w:tblGrid>
        <w:gridCol w:w="7567"/>
        <w:gridCol w:w="3783"/>
        <w:gridCol w:w="3784"/>
      </w:tblGrid>
      <w:tr w:rsidR="00595BAC" w14:paraId="1A95AD20" w14:textId="77777777" w:rsidTr="00595BAC">
        <w:trPr>
          <w:trHeight w:val="287"/>
        </w:trPr>
        <w:tc>
          <w:tcPr>
            <w:tcW w:w="7567" w:type="dxa"/>
            <w:vMerge w:val="restart"/>
            <w:shd w:val="clear" w:color="auto" w:fill="D9D9D9"/>
          </w:tcPr>
          <w:p w14:paraId="18C997A0" w14:textId="77777777" w:rsidR="00595BAC" w:rsidRDefault="00595BAC">
            <w:r>
              <w:rPr>
                <w:b/>
              </w:rPr>
              <w:t>Учебные курсы</w:t>
            </w:r>
          </w:p>
          <w:p w14:paraId="08CA96C4" w14:textId="77777777" w:rsidR="00595BAC" w:rsidRDefault="00595BAC"/>
        </w:tc>
        <w:tc>
          <w:tcPr>
            <w:tcW w:w="7567" w:type="dxa"/>
            <w:gridSpan w:val="2"/>
            <w:shd w:val="clear" w:color="auto" w:fill="D9D9D9" w:themeFill="background1" w:themeFillShade="D9"/>
          </w:tcPr>
          <w:p w14:paraId="5F06952C" w14:textId="77777777" w:rsidR="00595BAC" w:rsidRPr="00595BAC" w:rsidRDefault="00595BAC" w:rsidP="00595BAC">
            <w:pPr>
              <w:jc w:val="center"/>
              <w:rPr>
                <w:b/>
              </w:rPr>
            </w:pPr>
            <w:r w:rsidRPr="00595BAC">
              <w:rPr>
                <w:b/>
              </w:rPr>
              <w:t>Количество часов в неделю</w:t>
            </w:r>
          </w:p>
        </w:tc>
      </w:tr>
      <w:tr w:rsidR="00595BAC" w14:paraId="24EB5C8E" w14:textId="77777777" w:rsidTr="00FF7D51">
        <w:trPr>
          <w:trHeight w:val="296"/>
        </w:trPr>
        <w:tc>
          <w:tcPr>
            <w:tcW w:w="7567" w:type="dxa"/>
            <w:vMerge/>
          </w:tcPr>
          <w:p w14:paraId="7B1F6CED" w14:textId="77777777" w:rsidR="00595BAC" w:rsidRDefault="00595BAC"/>
        </w:tc>
        <w:tc>
          <w:tcPr>
            <w:tcW w:w="3783" w:type="dxa"/>
            <w:shd w:val="clear" w:color="auto" w:fill="D9D9D9"/>
          </w:tcPr>
          <w:p w14:paraId="7FA2CB29" w14:textId="77777777" w:rsidR="00595BAC" w:rsidRDefault="00595BAC">
            <w:pPr>
              <w:jc w:val="center"/>
            </w:pPr>
            <w:r>
              <w:rPr>
                <w:b/>
              </w:rPr>
              <w:t>8</w:t>
            </w:r>
          </w:p>
        </w:tc>
        <w:tc>
          <w:tcPr>
            <w:tcW w:w="3784" w:type="dxa"/>
            <w:shd w:val="clear" w:color="auto" w:fill="D9D9D9"/>
          </w:tcPr>
          <w:p w14:paraId="2358E8E5" w14:textId="77777777" w:rsidR="00595BAC" w:rsidRDefault="00595BAC">
            <w:pPr>
              <w:jc w:val="center"/>
            </w:pPr>
            <w:r>
              <w:rPr>
                <w:b/>
              </w:rPr>
              <w:t>9</w:t>
            </w:r>
          </w:p>
        </w:tc>
      </w:tr>
      <w:tr w:rsidR="00595BAC" w14:paraId="605BED66" w14:textId="77777777" w:rsidTr="00FF7D51">
        <w:trPr>
          <w:trHeight w:val="284"/>
        </w:trPr>
        <w:tc>
          <w:tcPr>
            <w:tcW w:w="7567" w:type="dxa"/>
          </w:tcPr>
          <w:p w14:paraId="744A725F" w14:textId="77777777" w:rsidR="00595BAC" w:rsidRDefault="00595BAC">
            <w:r>
              <w:t>Разговоры о важном</w:t>
            </w:r>
          </w:p>
        </w:tc>
        <w:tc>
          <w:tcPr>
            <w:tcW w:w="3783" w:type="dxa"/>
          </w:tcPr>
          <w:p w14:paraId="6712AEF4" w14:textId="77777777" w:rsidR="00595BAC" w:rsidRDefault="00595BAC">
            <w:pPr>
              <w:jc w:val="center"/>
            </w:pPr>
            <w:r>
              <w:t>1</w:t>
            </w:r>
          </w:p>
        </w:tc>
        <w:tc>
          <w:tcPr>
            <w:tcW w:w="3784" w:type="dxa"/>
          </w:tcPr>
          <w:p w14:paraId="52CEBE00" w14:textId="77777777" w:rsidR="00595BAC" w:rsidRDefault="00595BAC">
            <w:pPr>
              <w:jc w:val="center"/>
            </w:pPr>
            <w:r>
              <w:t>1</w:t>
            </w:r>
          </w:p>
        </w:tc>
      </w:tr>
      <w:tr w:rsidR="00595BAC" w14:paraId="007DD418" w14:textId="77777777" w:rsidTr="00FF7D51">
        <w:trPr>
          <w:trHeight w:val="296"/>
        </w:trPr>
        <w:tc>
          <w:tcPr>
            <w:tcW w:w="7567" w:type="dxa"/>
          </w:tcPr>
          <w:p w14:paraId="41AF555F" w14:textId="77777777" w:rsidR="00595BAC" w:rsidRDefault="00595BAC">
            <w:r>
              <w:t xml:space="preserve">Россия - мои горизонты </w:t>
            </w:r>
          </w:p>
        </w:tc>
        <w:tc>
          <w:tcPr>
            <w:tcW w:w="3783" w:type="dxa"/>
          </w:tcPr>
          <w:p w14:paraId="7E6AE5E4" w14:textId="77777777" w:rsidR="00595BAC" w:rsidRDefault="00595BAC">
            <w:pPr>
              <w:jc w:val="center"/>
            </w:pPr>
            <w:r>
              <w:t>1</w:t>
            </w:r>
          </w:p>
        </w:tc>
        <w:tc>
          <w:tcPr>
            <w:tcW w:w="3784" w:type="dxa"/>
          </w:tcPr>
          <w:p w14:paraId="66024780" w14:textId="77777777" w:rsidR="00595BAC" w:rsidRDefault="00595BAC">
            <w:pPr>
              <w:jc w:val="center"/>
            </w:pPr>
            <w:r>
              <w:t>1</w:t>
            </w:r>
          </w:p>
        </w:tc>
      </w:tr>
      <w:tr w:rsidR="00595BAC" w14:paraId="297BCF5F" w14:textId="77777777" w:rsidTr="00FF7D51">
        <w:trPr>
          <w:trHeight w:val="284"/>
        </w:trPr>
        <w:tc>
          <w:tcPr>
            <w:tcW w:w="7567" w:type="dxa"/>
          </w:tcPr>
          <w:p w14:paraId="763E40FB" w14:textId="77777777" w:rsidR="00595BAC" w:rsidRDefault="00595BAC">
            <w:r>
              <w:t>Читательская грамотность</w:t>
            </w:r>
          </w:p>
        </w:tc>
        <w:tc>
          <w:tcPr>
            <w:tcW w:w="3783" w:type="dxa"/>
          </w:tcPr>
          <w:p w14:paraId="4D4FDA17" w14:textId="77777777" w:rsidR="00595BAC" w:rsidRDefault="00595BAC">
            <w:pPr>
              <w:jc w:val="center"/>
            </w:pPr>
            <w:r>
              <w:t>1</w:t>
            </w:r>
          </w:p>
        </w:tc>
        <w:tc>
          <w:tcPr>
            <w:tcW w:w="3784" w:type="dxa"/>
          </w:tcPr>
          <w:p w14:paraId="0B6E81F2" w14:textId="77777777" w:rsidR="00595BAC" w:rsidRDefault="00595BAC">
            <w:pPr>
              <w:jc w:val="center"/>
            </w:pPr>
            <w:r>
              <w:t>1</w:t>
            </w:r>
          </w:p>
        </w:tc>
      </w:tr>
      <w:tr w:rsidR="00595BAC" w14:paraId="3348929E" w14:textId="77777777" w:rsidTr="00FF7D51">
        <w:trPr>
          <w:trHeight w:val="284"/>
        </w:trPr>
        <w:tc>
          <w:tcPr>
            <w:tcW w:w="7567" w:type="dxa"/>
          </w:tcPr>
          <w:p w14:paraId="0DCF3AAB" w14:textId="77777777" w:rsidR="00595BAC" w:rsidRDefault="00595BAC">
            <w:r>
              <w:t>Математическая грамотность</w:t>
            </w:r>
          </w:p>
        </w:tc>
        <w:tc>
          <w:tcPr>
            <w:tcW w:w="3783" w:type="dxa"/>
          </w:tcPr>
          <w:p w14:paraId="620A6CB7" w14:textId="77777777" w:rsidR="00595BAC" w:rsidRDefault="00595BAC">
            <w:pPr>
              <w:jc w:val="center"/>
            </w:pPr>
            <w:r>
              <w:t>1</w:t>
            </w:r>
          </w:p>
        </w:tc>
        <w:tc>
          <w:tcPr>
            <w:tcW w:w="3784" w:type="dxa"/>
          </w:tcPr>
          <w:p w14:paraId="44F983F8" w14:textId="77777777" w:rsidR="00595BAC" w:rsidRDefault="00595BAC">
            <w:pPr>
              <w:jc w:val="center"/>
            </w:pPr>
            <w:r>
              <w:t>1</w:t>
            </w:r>
          </w:p>
        </w:tc>
      </w:tr>
      <w:tr w:rsidR="00595BAC" w14:paraId="1293A9DE" w14:textId="77777777" w:rsidTr="00FF7D51">
        <w:trPr>
          <w:trHeight w:val="284"/>
        </w:trPr>
        <w:tc>
          <w:tcPr>
            <w:tcW w:w="7567" w:type="dxa"/>
          </w:tcPr>
          <w:p w14:paraId="022D82DB" w14:textId="77777777" w:rsidR="00595BAC" w:rsidRDefault="00595BAC">
            <w:r>
              <w:t>Волейбол</w:t>
            </w:r>
          </w:p>
        </w:tc>
        <w:tc>
          <w:tcPr>
            <w:tcW w:w="3783" w:type="dxa"/>
          </w:tcPr>
          <w:p w14:paraId="2701BBAA" w14:textId="77777777" w:rsidR="00595BAC" w:rsidRDefault="00595BAC">
            <w:pPr>
              <w:jc w:val="center"/>
            </w:pPr>
            <w:r>
              <w:t>1</w:t>
            </w:r>
          </w:p>
        </w:tc>
        <w:tc>
          <w:tcPr>
            <w:tcW w:w="3784" w:type="dxa"/>
          </w:tcPr>
          <w:p w14:paraId="088933C4" w14:textId="77777777" w:rsidR="00595BAC" w:rsidRDefault="00595BAC">
            <w:pPr>
              <w:jc w:val="center"/>
            </w:pPr>
          </w:p>
        </w:tc>
      </w:tr>
      <w:tr w:rsidR="00595BAC" w14:paraId="221F7F75" w14:textId="77777777" w:rsidTr="00FF7D51">
        <w:trPr>
          <w:trHeight w:val="284"/>
        </w:trPr>
        <w:tc>
          <w:tcPr>
            <w:tcW w:w="7567" w:type="dxa"/>
          </w:tcPr>
          <w:p w14:paraId="45E85DF3" w14:textId="77777777" w:rsidR="00595BAC" w:rsidRDefault="00595BAC">
            <w:r>
              <w:t>Баскетбол</w:t>
            </w:r>
          </w:p>
        </w:tc>
        <w:tc>
          <w:tcPr>
            <w:tcW w:w="3783" w:type="dxa"/>
          </w:tcPr>
          <w:p w14:paraId="7E6904DF" w14:textId="77777777" w:rsidR="00595BAC" w:rsidRDefault="00595BAC">
            <w:pPr>
              <w:jc w:val="center"/>
            </w:pPr>
          </w:p>
        </w:tc>
        <w:tc>
          <w:tcPr>
            <w:tcW w:w="3784" w:type="dxa"/>
          </w:tcPr>
          <w:p w14:paraId="1DECD7CC" w14:textId="77777777" w:rsidR="00595BAC" w:rsidRDefault="00595BAC">
            <w:pPr>
              <w:jc w:val="center"/>
            </w:pPr>
            <w:r>
              <w:t>1</w:t>
            </w:r>
          </w:p>
        </w:tc>
      </w:tr>
      <w:tr w:rsidR="00595BAC" w14:paraId="34691F30" w14:textId="77777777" w:rsidTr="00FF7D51">
        <w:trPr>
          <w:trHeight w:val="284"/>
        </w:trPr>
        <w:tc>
          <w:tcPr>
            <w:tcW w:w="7567" w:type="dxa"/>
          </w:tcPr>
          <w:p w14:paraId="2D6976E2" w14:textId="77777777" w:rsidR="00595BAC" w:rsidRDefault="00595BAC">
            <w:r>
              <w:t>Клуб "Я б в учителя пошёл..."</w:t>
            </w:r>
          </w:p>
        </w:tc>
        <w:tc>
          <w:tcPr>
            <w:tcW w:w="3783" w:type="dxa"/>
          </w:tcPr>
          <w:p w14:paraId="42028B9A" w14:textId="50A21E3F" w:rsidR="00595BAC" w:rsidRDefault="00595BAC">
            <w:pPr>
              <w:jc w:val="center"/>
            </w:pPr>
            <w:r>
              <w:t>1</w:t>
            </w:r>
            <w:r w:rsidR="00A47D70">
              <w:t xml:space="preserve"> (8</w:t>
            </w:r>
            <w:proofErr w:type="gramStart"/>
            <w:r w:rsidR="00A47D70">
              <w:t>А,В</w:t>
            </w:r>
            <w:proofErr w:type="gramEnd"/>
            <w:r w:rsidR="00A47D70">
              <w:t>)</w:t>
            </w:r>
          </w:p>
        </w:tc>
        <w:tc>
          <w:tcPr>
            <w:tcW w:w="3784" w:type="dxa"/>
          </w:tcPr>
          <w:p w14:paraId="76B26211" w14:textId="3DA5CE89" w:rsidR="00595BAC" w:rsidRDefault="00595BAC">
            <w:pPr>
              <w:jc w:val="center"/>
            </w:pPr>
          </w:p>
        </w:tc>
      </w:tr>
      <w:tr w:rsidR="00595BAC" w14:paraId="543937AB" w14:textId="77777777" w:rsidTr="00FF7D51">
        <w:trPr>
          <w:trHeight w:val="580"/>
        </w:trPr>
        <w:tc>
          <w:tcPr>
            <w:tcW w:w="7567" w:type="dxa"/>
          </w:tcPr>
          <w:p w14:paraId="3FDE3567" w14:textId="05886927" w:rsidR="00595BAC" w:rsidRDefault="00595BAC">
            <w:r>
              <w:t xml:space="preserve">Коррекционно-развивающий курс по русскому языку </w:t>
            </w:r>
          </w:p>
        </w:tc>
        <w:tc>
          <w:tcPr>
            <w:tcW w:w="3783" w:type="dxa"/>
          </w:tcPr>
          <w:p w14:paraId="4AB37667" w14:textId="0528C571" w:rsidR="00595BAC" w:rsidRDefault="00FF7D51">
            <w:pPr>
              <w:jc w:val="center"/>
            </w:pPr>
            <w:r>
              <w:t>0,5</w:t>
            </w:r>
            <w:r w:rsidR="00A47D70">
              <w:t xml:space="preserve"> (8</w:t>
            </w:r>
            <w:proofErr w:type="gramStart"/>
            <w:r w:rsidR="00A47D70">
              <w:t>А,Б</w:t>
            </w:r>
            <w:proofErr w:type="gramEnd"/>
            <w:r w:rsidR="00A47D70">
              <w:t>)</w:t>
            </w:r>
          </w:p>
        </w:tc>
        <w:tc>
          <w:tcPr>
            <w:tcW w:w="3784" w:type="dxa"/>
          </w:tcPr>
          <w:p w14:paraId="61D219EB" w14:textId="221C3E7C" w:rsidR="00595BAC" w:rsidRDefault="00FF7D51">
            <w:pPr>
              <w:jc w:val="center"/>
            </w:pPr>
            <w:r>
              <w:t>0,5</w:t>
            </w:r>
            <w:r w:rsidR="00A942D4">
              <w:t xml:space="preserve"> (9</w:t>
            </w:r>
            <w:proofErr w:type="gramStart"/>
            <w:r w:rsidR="00A942D4">
              <w:t>Б,В</w:t>
            </w:r>
            <w:proofErr w:type="gramEnd"/>
            <w:r w:rsidR="00A942D4">
              <w:t>,Г)</w:t>
            </w:r>
          </w:p>
        </w:tc>
      </w:tr>
      <w:tr w:rsidR="00FF7D51" w14:paraId="63BFB3DD" w14:textId="77777777" w:rsidTr="00FF7D51">
        <w:trPr>
          <w:trHeight w:val="580"/>
        </w:trPr>
        <w:tc>
          <w:tcPr>
            <w:tcW w:w="7567" w:type="dxa"/>
          </w:tcPr>
          <w:p w14:paraId="0AC78A9A" w14:textId="5D36A135" w:rsidR="00FF7D51" w:rsidRDefault="00FF7D51" w:rsidP="00FF7D51">
            <w:r>
              <w:t>Коррекционно-развивающий курс по математике</w:t>
            </w:r>
          </w:p>
        </w:tc>
        <w:tc>
          <w:tcPr>
            <w:tcW w:w="3783" w:type="dxa"/>
          </w:tcPr>
          <w:p w14:paraId="241CF650" w14:textId="318AC54C" w:rsidR="00FF7D51" w:rsidRDefault="00A47D70" w:rsidP="00FF7D51">
            <w:pPr>
              <w:jc w:val="center"/>
            </w:pPr>
            <w:r>
              <w:t>0,5 (8</w:t>
            </w:r>
            <w:proofErr w:type="gramStart"/>
            <w:r>
              <w:t>А,Б</w:t>
            </w:r>
            <w:proofErr w:type="gramEnd"/>
            <w:r>
              <w:t>)</w:t>
            </w:r>
          </w:p>
        </w:tc>
        <w:tc>
          <w:tcPr>
            <w:tcW w:w="3784" w:type="dxa"/>
          </w:tcPr>
          <w:p w14:paraId="06220FAB" w14:textId="0E8C5E74" w:rsidR="00FF7D51" w:rsidRDefault="00A942D4" w:rsidP="00FF7D51">
            <w:pPr>
              <w:jc w:val="center"/>
            </w:pPr>
            <w:r>
              <w:t>0,5 (9</w:t>
            </w:r>
            <w:proofErr w:type="gramStart"/>
            <w:r>
              <w:t>Б,В</w:t>
            </w:r>
            <w:proofErr w:type="gramEnd"/>
            <w:r>
              <w:t>,Г)</w:t>
            </w:r>
          </w:p>
        </w:tc>
      </w:tr>
      <w:tr w:rsidR="00FF7D51" w14:paraId="5B803FC2" w14:textId="77777777" w:rsidTr="00FF7D51">
        <w:trPr>
          <w:trHeight w:val="284"/>
        </w:trPr>
        <w:tc>
          <w:tcPr>
            <w:tcW w:w="7567" w:type="dxa"/>
          </w:tcPr>
          <w:p w14:paraId="32197928" w14:textId="0084267F" w:rsidR="00FF7D51" w:rsidRDefault="00AE5B23" w:rsidP="00FF7D51">
            <w:r>
              <w:t>Интеллект будущего (биология)</w:t>
            </w:r>
          </w:p>
        </w:tc>
        <w:tc>
          <w:tcPr>
            <w:tcW w:w="3783" w:type="dxa"/>
          </w:tcPr>
          <w:p w14:paraId="1649CBCD" w14:textId="6DF52C49" w:rsidR="00A942D4" w:rsidRDefault="00FF7D51" w:rsidP="00AE5B23">
            <w:pPr>
              <w:jc w:val="center"/>
            </w:pPr>
            <w:r>
              <w:t>1</w:t>
            </w:r>
            <w:r w:rsidR="00A942D4">
              <w:t xml:space="preserve"> (8А)</w:t>
            </w:r>
          </w:p>
        </w:tc>
        <w:tc>
          <w:tcPr>
            <w:tcW w:w="3784" w:type="dxa"/>
          </w:tcPr>
          <w:p w14:paraId="281C29E7" w14:textId="54976649" w:rsidR="00FF7D51" w:rsidRDefault="00FF7D51" w:rsidP="00FF7D51">
            <w:pPr>
              <w:jc w:val="center"/>
            </w:pPr>
          </w:p>
        </w:tc>
      </w:tr>
      <w:tr w:rsidR="00AE5B23" w14:paraId="180E8800" w14:textId="77777777" w:rsidTr="00FF7D51">
        <w:trPr>
          <w:trHeight w:val="284"/>
        </w:trPr>
        <w:tc>
          <w:tcPr>
            <w:tcW w:w="7567" w:type="dxa"/>
          </w:tcPr>
          <w:p w14:paraId="23C5FBAF" w14:textId="45DF6B97" w:rsidR="00AE5B23" w:rsidRDefault="00AE5B23" w:rsidP="00FF7D51">
            <w:r>
              <w:t>Интеллект будущего (</w:t>
            </w:r>
            <w:r>
              <w:t>информатика</w:t>
            </w:r>
            <w:r>
              <w:t>)</w:t>
            </w:r>
          </w:p>
        </w:tc>
        <w:tc>
          <w:tcPr>
            <w:tcW w:w="3783" w:type="dxa"/>
          </w:tcPr>
          <w:p w14:paraId="7D553632" w14:textId="0A02C758" w:rsidR="00AE5B23" w:rsidRDefault="00AE5B23" w:rsidP="00FF7D51">
            <w:pPr>
              <w:jc w:val="center"/>
            </w:pPr>
            <w:r>
              <w:t>2 (8Б)</w:t>
            </w:r>
          </w:p>
        </w:tc>
        <w:tc>
          <w:tcPr>
            <w:tcW w:w="3784" w:type="dxa"/>
          </w:tcPr>
          <w:p w14:paraId="490D2342" w14:textId="0115486E" w:rsidR="00AE5B23" w:rsidRDefault="00AE5B23" w:rsidP="00FF7D51">
            <w:pPr>
              <w:jc w:val="center"/>
            </w:pPr>
          </w:p>
        </w:tc>
      </w:tr>
      <w:tr w:rsidR="00AE5B23" w14:paraId="1DBE9D94" w14:textId="77777777" w:rsidTr="00FF7D51">
        <w:trPr>
          <w:trHeight w:val="284"/>
        </w:trPr>
        <w:tc>
          <w:tcPr>
            <w:tcW w:w="7567" w:type="dxa"/>
          </w:tcPr>
          <w:p w14:paraId="45EC32FF" w14:textId="72D8A1B1" w:rsidR="00AE5B23" w:rsidRDefault="00AE5B23" w:rsidP="00FF7D51">
            <w:r>
              <w:t>Интеллект будущего (</w:t>
            </w:r>
            <w:r>
              <w:t>география</w:t>
            </w:r>
            <w:r>
              <w:t>)</w:t>
            </w:r>
          </w:p>
        </w:tc>
        <w:tc>
          <w:tcPr>
            <w:tcW w:w="3783" w:type="dxa"/>
          </w:tcPr>
          <w:p w14:paraId="116D44D2" w14:textId="2B371545" w:rsidR="00AE5B23" w:rsidRDefault="00AE5B23" w:rsidP="00FF7D51">
            <w:pPr>
              <w:jc w:val="center"/>
            </w:pPr>
            <w:r>
              <w:t>2 (8В)</w:t>
            </w:r>
          </w:p>
        </w:tc>
        <w:tc>
          <w:tcPr>
            <w:tcW w:w="3784" w:type="dxa"/>
          </w:tcPr>
          <w:p w14:paraId="27F5DA26" w14:textId="77777777" w:rsidR="00AE5B23" w:rsidRDefault="00AE5B23" w:rsidP="00FF7D51">
            <w:pPr>
              <w:jc w:val="center"/>
            </w:pPr>
          </w:p>
        </w:tc>
      </w:tr>
      <w:tr w:rsidR="00AE5B23" w14:paraId="4B58E640" w14:textId="77777777" w:rsidTr="00FF7D51">
        <w:trPr>
          <w:trHeight w:val="284"/>
        </w:trPr>
        <w:tc>
          <w:tcPr>
            <w:tcW w:w="7567" w:type="dxa"/>
          </w:tcPr>
          <w:p w14:paraId="4A33DE1E" w14:textId="7EEB9CF8" w:rsidR="00AE5B23" w:rsidRDefault="00AE5B23" w:rsidP="00FF7D51">
            <w:r>
              <w:t>Интеллект будущего (</w:t>
            </w:r>
            <w:r>
              <w:t>обществознание</w:t>
            </w:r>
            <w:r>
              <w:t>)</w:t>
            </w:r>
          </w:p>
        </w:tc>
        <w:tc>
          <w:tcPr>
            <w:tcW w:w="3783" w:type="dxa"/>
          </w:tcPr>
          <w:p w14:paraId="42DCF945" w14:textId="77777777" w:rsidR="00AE5B23" w:rsidRDefault="00AE5B23" w:rsidP="00FF7D51">
            <w:pPr>
              <w:jc w:val="center"/>
            </w:pPr>
          </w:p>
        </w:tc>
        <w:tc>
          <w:tcPr>
            <w:tcW w:w="3784" w:type="dxa"/>
          </w:tcPr>
          <w:p w14:paraId="325393C6" w14:textId="28884382" w:rsidR="00AE5B23" w:rsidRDefault="00AE5B23" w:rsidP="00FF7D51">
            <w:pPr>
              <w:jc w:val="center"/>
            </w:pPr>
            <w:r>
              <w:t>1 (9А)</w:t>
            </w:r>
          </w:p>
        </w:tc>
      </w:tr>
      <w:tr w:rsidR="00A942D4" w14:paraId="0589C509" w14:textId="77777777" w:rsidTr="00FF7D51">
        <w:trPr>
          <w:trHeight w:val="284"/>
        </w:trPr>
        <w:tc>
          <w:tcPr>
            <w:tcW w:w="7567" w:type="dxa"/>
          </w:tcPr>
          <w:p w14:paraId="3825BDC2" w14:textId="6B2AEBCB" w:rsidR="00A942D4" w:rsidRPr="00A942D4" w:rsidRDefault="00A942D4" w:rsidP="00FF7D51">
            <w:r w:rsidRPr="00A942D4">
              <w:t>Проектная мастерская</w:t>
            </w:r>
          </w:p>
        </w:tc>
        <w:tc>
          <w:tcPr>
            <w:tcW w:w="3783" w:type="dxa"/>
          </w:tcPr>
          <w:p w14:paraId="1AED90D3" w14:textId="77777777" w:rsidR="00A942D4" w:rsidRDefault="00A942D4" w:rsidP="00FF7D51">
            <w:pPr>
              <w:jc w:val="center"/>
            </w:pPr>
          </w:p>
        </w:tc>
        <w:tc>
          <w:tcPr>
            <w:tcW w:w="3784" w:type="dxa"/>
          </w:tcPr>
          <w:p w14:paraId="26D99DDC" w14:textId="30063D8E" w:rsidR="00A942D4" w:rsidRDefault="00A942D4" w:rsidP="00FF7D51">
            <w:pPr>
              <w:jc w:val="center"/>
            </w:pPr>
            <w:r>
              <w:t>1</w:t>
            </w:r>
          </w:p>
        </w:tc>
      </w:tr>
      <w:tr w:rsidR="00FF7D51" w14:paraId="1D8C8348" w14:textId="77777777" w:rsidTr="00FF7D51">
        <w:trPr>
          <w:trHeight w:val="284"/>
        </w:trPr>
        <w:tc>
          <w:tcPr>
            <w:tcW w:w="7567" w:type="dxa"/>
          </w:tcPr>
          <w:p w14:paraId="621AE232" w14:textId="77777777" w:rsidR="00FF7D51" w:rsidRDefault="00FF7D51" w:rsidP="00FF7D51">
            <w:r>
              <w:t>Клуб "Это нашей истории строки..."</w:t>
            </w:r>
          </w:p>
        </w:tc>
        <w:tc>
          <w:tcPr>
            <w:tcW w:w="3783" w:type="dxa"/>
          </w:tcPr>
          <w:p w14:paraId="3C648782" w14:textId="77777777" w:rsidR="00FF7D51" w:rsidRDefault="00FF7D51" w:rsidP="00FF7D51">
            <w:pPr>
              <w:jc w:val="center"/>
            </w:pPr>
            <w:r>
              <w:t>1</w:t>
            </w:r>
          </w:p>
        </w:tc>
        <w:tc>
          <w:tcPr>
            <w:tcW w:w="3784" w:type="dxa"/>
          </w:tcPr>
          <w:p w14:paraId="77AF5CEA" w14:textId="77777777" w:rsidR="00FF7D51" w:rsidRDefault="00FF7D51" w:rsidP="00FF7D51">
            <w:pPr>
              <w:jc w:val="center"/>
            </w:pPr>
            <w:r>
              <w:t>1</w:t>
            </w:r>
          </w:p>
        </w:tc>
      </w:tr>
      <w:tr w:rsidR="00FF7D51" w14:paraId="310B66AC" w14:textId="77777777" w:rsidTr="00FF7D51">
        <w:trPr>
          <w:trHeight w:val="284"/>
        </w:trPr>
        <w:tc>
          <w:tcPr>
            <w:tcW w:w="7567" w:type="dxa"/>
          </w:tcPr>
          <w:p w14:paraId="329527D1" w14:textId="61DF69AE" w:rsidR="00FF7D51" w:rsidRDefault="00FF7D51" w:rsidP="00FF7D51">
            <w:r>
              <w:t>Медиацентр</w:t>
            </w:r>
            <w:r w:rsidR="00F2124A">
              <w:t xml:space="preserve"> «ПроШколу97»</w:t>
            </w:r>
          </w:p>
        </w:tc>
        <w:tc>
          <w:tcPr>
            <w:tcW w:w="3783" w:type="dxa"/>
          </w:tcPr>
          <w:p w14:paraId="1F253B6B" w14:textId="77777777" w:rsidR="00FF7D51" w:rsidRDefault="00FF7D51" w:rsidP="00FF7D51">
            <w:pPr>
              <w:jc w:val="center"/>
            </w:pPr>
            <w:r>
              <w:t>1</w:t>
            </w:r>
          </w:p>
        </w:tc>
        <w:tc>
          <w:tcPr>
            <w:tcW w:w="3784" w:type="dxa"/>
          </w:tcPr>
          <w:p w14:paraId="72653E13" w14:textId="78E4F446" w:rsidR="00FF7D51" w:rsidRDefault="00FF7D51" w:rsidP="00FF7D51">
            <w:pPr>
              <w:jc w:val="center"/>
            </w:pPr>
          </w:p>
        </w:tc>
      </w:tr>
      <w:tr w:rsidR="00FF7D51" w14:paraId="5435C902" w14:textId="77777777" w:rsidTr="00FF7D51">
        <w:trPr>
          <w:trHeight w:val="284"/>
        </w:trPr>
        <w:tc>
          <w:tcPr>
            <w:tcW w:w="7567" w:type="dxa"/>
          </w:tcPr>
          <w:p w14:paraId="1D6EB36C" w14:textId="442050EF" w:rsidR="00FF7D51" w:rsidRDefault="00FF7D51" w:rsidP="00FF7D51">
            <w:r>
              <w:t>Основы информатики и ИКТ</w:t>
            </w:r>
          </w:p>
        </w:tc>
        <w:tc>
          <w:tcPr>
            <w:tcW w:w="3783" w:type="dxa"/>
          </w:tcPr>
          <w:p w14:paraId="3AE5EF08" w14:textId="77777777" w:rsidR="00FF7D51" w:rsidRDefault="00FF7D51" w:rsidP="00FF7D51">
            <w:pPr>
              <w:jc w:val="center"/>
            </w:pPr>
          </w:p>
        </w:tc>
        <w:tc>
          <w:tcPr>
            <w:tcW w:w="3784" w:type="dxa"/>
          </w:tcPr>
          <w:p w14:paraId="220FD39C" w14:textId="6F009726" w:rsidR="00FF7D51" w:rsidRDefault="00FF7D51" w:rsidP="00FF7D51">
            <w:pPr>
              <w:jc w:val="center"/>
            </w:pPr>
            <w:r>
              <w:t>2</w:t>
            </w:r>
          </w:p>
        </w:tc>
      </w:tr>
      <w:tr w:rsidR="00FF7D51" w14:paraId="507A05FC" w14:textId="77777777" w:rsidTr="00FF7D51">
        <w:trPr>
          <w:trHeight w:val="284"/>
        </w:trPr>
        <w:tc>
          <w:tcPr>
            <w:tcW w:w="7567" w:type="dxa"/>
            <w:shd w:val="clear" w:color="auto" w:fill="00FF00"/>
          </w:tcPr>
          <w:p w14:paraId="2E6D3A8D" w14:textId="77777777" w:rsidR="00FF7D51" w:rsidRDefault="00FF7D51" w:rsidP="00FF7D51">
            <w:r>
              <w:t>ИТОГО недельная нагрузка</w:t>
            </w:r>
          </w:p>
        </w:tc>
        <w:tc>
          <w:tcPr>
            <w:tcW w:w="3783" w:type="dxa"/>
            <w:shd w:val="clear" w:color="auto" w:fill="00FF00"/>
          </w:tcPr>
          <w:p w14:paraId="2F6C117C" w14:textId="77777777" w:rsidR="00FF7D51" w:rsidRDefault="00FF7D51" w:rsidP="00FF7D51">
            <w:pPr>
              <w:jc w:val="center"/>
            </w:pPr>
            <w:r>
              <w:t>10</w:t>
            </w:r>
          </w:p>
        </w:tc>
        <w:tc>
          <w:tcPr>
            <w:tcW w:w="3784" w:type="dxa"/>
            <w:shd w:val="clear" w:color="auto" w:fill="00FF00"/>
          </w:tcPr>
          <w:p w14:paraId="5FE788DA" w14:textId="77777777" w:rsidR="00FF7D51" w:rsidRDefault="00FF7D51" w:rsidP="00FF7D51">
            <w:pPr>
              <w:jc w:val="center"/>
            </w:pPr>
            <w:r>
              <w:t>10</w:t>
            </w:r>
          </w:p>
        </w:tc>
      </w:tr>
    </w:tbl>
    <w:p w14:paraId="744478DF" w14:textId="77777777" w:rsidR="00180287" w:rsidRDefault="00180287"/>
    <w:sectPr w:rsidR="00180287" w:rsidSect="00D8488E">
      <w:pgSz w:w="16820" w:h="11900" w:orient="landscape"/>
      <w:pgMar w:top="850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9929A4" w14:textId="77777777" w:rsidR="00A57328" w:rsidRDefault="00A57328" w:rsidP="00A90BF7">
      <w:pPr>
        <w:spacing w:after="0" w:line="240" w:lineRule="auto"/>
      </w:pPr>
      <w:r>
        <w:separator/>
      </w:r>
    </w:p>
  </w:endnote>
  <w:endnote w:type="continuationSeparator" w:id="0">
    <w:p w14:paraId="0C55B0F6" w14:textId="77777777" w:rsidR="00A57328" w:rsidRDefault="00A57328" w:rsidP="00A90B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Malgun Gothic">
    <w:altName w:val="맑은 고딕"/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865418701"/>
      <w:docPartObj>
        <w:docPartGallery w:val="Page Numbers (Bottom of Page)"/>
        <w:docPartUnique/>
      </w:docPartObj>
    </w:sdtPr>
    <w:sdtEndPr/>
    <w:sdtContent>
      <w:p w14:paraId="439F266C" w14:textId="33D55282" w:rsidR="00377BB8" w:rsidRDefault="00377BB8">
        <w:pPr>
          <w:pStyle w:val="ae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6F31CD4F" w14:textId="77777777" w:rsidR="00377BB8" w:rsidRDefault="00377BB8">
    <w:pPr>
      <w:pStyle w:val="a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F43CBE" w14:textId="77777777" w:rsidR="00A57328" w:rsidRDefault="00A57328" w:rsidP="00A90BF7">
      <w:pPr>
        <w:spacing w:after="0" w:line="240" w:lineRule="auto"/>
      </w:pPr>
      <w:r>
        <w:separator/>
      </w:r>
    </w:p>
  </w:footnote>
  <w:footnote w:type="continuationSeparator" w:id="0">
    <w:p w14:paraId="334C62E4" w14:textId="77777777" w:rsidR="00A57328" w:rsidRDefault="00A57328" w:rsidP="00A90BF7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BA0C88"/>
    <w:multiLevelType w:val="hybridMultilevel"/>
    <w:tmpl w:val="8990F6D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563215"/>
    <w:multiLevelType w:val="hybridMultilevel"/>
    <w:tmpl w:val="1310C5E0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465E3A17"/>
    <w:multiLevelType w:val="hybridMultilevel"/>
    <w:tmpl w:val="A238C126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3" w15:restartNumberingAfterBreak="0">
    <w:nsid w:val="56CF0A77"/>
    <w:multiLevelType w:val="hybridMultilevel"/>
    <w:tmpl w:val="6AE0956E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4" w15:restartNumberingAfterBreak="0">
    <w:nsid w:val="78B32B84"/>
    <w:multiLevelType w:val="hybridMultilevel"/>
    <w:tmpl w:val="24B24862"/>
    <w:lvl w:ilvl="0" w:tplc="5762D414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3E28"/>
    <w:rsid w:val="00007DBB"/>
    <w:rsid w:val="00021AC3"/>
    <w:rsid w:val="000454DE"/>
    <w:rsid w:val="00052FF9"/>
    <w:rsid w:val="000A07A9"/>
    <w:rsid w:val="000C0FD7"/>
    <w:rsid w:val="000C3476"/>
    <w:rsid w:val="000F4598"/>
    <w:rsid w:val="0010613A"/>
    <w:rsid w:val="00112D88"/>
    <w:rsid w:val="001440F4"/>
    <w:rsid w:val="0015448F"/>
    <w:rsid w:val="00162F86"/>
    <w:rsid w:val="00180287"/>
    <w:rsid w:val="001A682B"/>
    <w:rsid w:val="001A68E1"/>
    <w:rsid w:val="001A75C4"/>
    <w:rsid w:val="001A779A"/>
    <w:rsid w:val="001B1213"/>
    <w:rsid w:val="001B4302"/>
    <w:rsid w:val="00217E91"/>
    <w:rsid w:val="002233B1"/>
    <w:rsid w:val="00224750"/>
    <w:rsid w:val="00226645"/>
    <w:rsid w:val="00270402"/>
    <w:rsid w:val="00284FF2"/>
    <w:rsid w:val="00297A59"/>
    <w:rsid w:val="002A12FF"/>
    <w:rsid w:val="002A5D25"/>
    <w:rsid w:val="002C3030"/>
    <w:rsid w:val="002E245D"/>
    <w:rsid w:val="002F1A70"/>
    <w:rsid w:val="002F787C"/>
    <w:rsid w:val="0030678A"/>
    <w:rsid w:val="0031079C"/>
    <w:rsid w:val="00321939"/>
    <w:rsid w:val="00343737"/>
    <w:rsid w:val="00344318"/>
    <w:rsid w:val="003746B2"/>
    <w:rsid w:val="00374FEA"/>
    <w:rsid w:val="00377BB8"/>
    <w:rsid w:val="003963BA"/>
    <w:rsid w:val="003A7E5F"/>
    <w:rsid w:val="003C7983"/>
    <w:rsid w:val="003E0864"/>
    <w:rsid w:val="003E617D"/>
    <w:rsid w:val="004002DE"/>
    <w:rsid w:val="004141D3"/>
    <w:rsid w:val="0041494E"/>
    <w:rsid w:val="004168CD"/>
    <w:rsid w:val="00432399"/>
    <w:rsid w:val="0043527D"/>
    <w:rsid w:val="004457FE"/>
    <w:rsid w:val="00446614"/>
    <w:rsid w:val="004652A1"/>
    <w:rsid w:val="00467EF7"/>
    <w:rsid w:val="00473B54"/>
    <w:rsid w:val="004A5E74"/>
    <w:rsid w:val="004B1542"/>
    <w:rsid w:val="004D02E0"/>
    <w:rsid w:val="004E028C"/>
    <w:rsid w:val="004E2FF3"/>
    <w:rsid w:val="004E4A78"/>
    <w:rsid w:val="00502D31"/>
    <w:rsid w:val="005073CE"/>
    <w:rsid w:val="00543B77"/>
    <w:rsid w:val="005472C1"/>
    <w:rsid w:val="00564E8B"/>
    <w:rsid w:val="00595BAC"/>
    <w:rsid w:val="005B15BC"/>
    <w:rsid w:val="005D2D76"/>
    <w:rsid w:val="005F6A49"/>
    <w:rsid w:val="006136E4"/>
    <w:rsid w:val="00613F43"/>
    <w:rsid w:val="0061648B"/>
    <w:rsid w:val="00632702"/>
    <w:rsid w:val="00641000"/>
    <w:rsid w:val="006560B5"/>
    <w:rsid w:val="00665E27"/>
    <w:rsid w:val="00672D5E"/>
    <w:rsid w:val="006A6072"/>
    <w:rsid w:val="006B6902"/>
    <w:rsid w:val="006C21C9"/>
    <w:rsid w:val="006D6035"/>
    <w:rsid w:val="006E1004"/>
    <w:rsid w:val="007031A8"/>
    <w:rsid w:val="00747760"/>
    <w:rsid w:val="00752EAB"/>
    <w:rsid w:val="00771952"/>
    <w:rsid w:val="00787163"/>
    <w:rsid w:val="007A3C91"/>
    <w:rsid w:val="007B5622"/>
    <w:rsid w:val="007E3674"/>
    <w:rsid w:val="007E7965"/>
    <w:rsid w:val="00804FE3"/>
    <w:rsid w:val="00806306"/>
    <w:rsid w:val="0081324A"/>
    <w:rsid w:val="008448FF"/>
    <w:rsid w:val="008632FA"/>
    <w:rsid w:val="0088256D"/>
    <w:rsid w:val="008829BA"/>
    <w:rsid w:val="008B4198"/>
    <w:rsid w:val="008E0553"/>
    <w:rsid w:val="00943325"/>
    <w:rsid w:val="00963708"/>
    <w:rsid w:val="0099304C"/>
    <w:rsid w:val="0099562E"/>
    <w:rsid w:val="00996DF6"/>
    <w:rsid w:val="009B229E"/>
    <w:rsid w:val="009B6A45"/>
    <w:rsid w:val="009D4C68"/>
    <w:rsid w:val="009F18D3"/>
    <w:rsid w:val="009F4C94"/>
    <w:rsid w:val="00A139CB"/>
    <w:rsid w:val="00A227C0"/>
    <w:rsid w:val="00A47D70"/>
    <w:rsid w:val="00A57328"/>
    <w:rsid w:val="00A76A07"/>
    <w:rsid w:val="00A77598"/>
    <w:rsid w:val="00A90BF7"/>
    <w:rsid w:val="00A942D4"/>
    <w:rsid w:val="00A96C90"/>
    <w:rsid w:val="00AA6584"/>
    <w:rsid w:val="00AB3E28"/>
    <w:rsid w:val="00AB6EA5"/>
    <w:rsid w:val="00AE0294"/>
    <w:rsid w:val="00AE5B23"/>
    <w:rsid w:val="00AF55C5"/>
    <w:rsid w:val="00B078E7"/>
    <w:rsid w:val="00B409D3"/>
    <w:rsid w:val="00B47A20"/>
    <w:rsid w:val="00B47E19"/>
    <w:rsid w:val="00B54321"/>
    <w:rsid w:val="00B55BA0"/>
    <w:rsid w:val="00B645AA"/>
    <w:rsid w:val="00B64ADE"/>
    <w:rsid w:val="00B81C13"/>
    <w:rsid w:val="00B91E96"/>
    <w:rsid w:val="00BA255F"/>
    <w:rsid w:val="00BA6E11"/>
    <w:rsid w:val="00BB5583"/>
    <w:rsid w:val="00BB6ED6"/>
    <w:rsid w:val="00BE0CF4"/>
    <w:rsid w:val="00BE3D68"/>
    <w:rsid w:val="00BF0C5B"/>
    <w:rsid w:val="00BF4E60"/>
    <w:rsid w:val="00C10C42"/>
    <w:rsid w:val="00C300D7"/>
    <w:rsid w:val="00C521EF"/>
    <w:rsid w:val="00C70729"/>
    <w:rsid w:val="00C72A73"/>
    <w:rsid w:val="00C91579"/>
    <w:rsid w:val="00CA5D63"/>
    <w:rsid w:val="00CB6C10"/>
    <w:rsid w:val="00D0701D"/>
    <w:rsid w:val="00D07CCC"/>
    <w:rsid w:val="00D16267"/>
    <w:rsid w:val="00D213E7"/>
    <w:rsid w:val="00D339A5"/>
    <w:rsid w:val="00D37B2E"/>
    <w:rsid w:val="00D52398"/>
    <w:rsid w:val="00D8488E"/>
    <w:rsid w:val="00D96741"/>
    <w:rsid w:val="00DB1508"/>
    <w:rsid w:val="00DD668F"/>
    <w:rsid w:val="00DE337C"/>
    <w:rsid w:val="00DF4AEE"/>
    <w:rsid w:val="00E00F1C"/>
    <w:rsid w:val="00E115A2"/>
    <w:rsid w:val="00E23220"/>
    <w:rsid w:val="00E24C8D"/>
    <w:rsid w:val="00E24FA7"/>
    <w:rsid w:val="00E41CD5"/>
    <w:rsid w:val="00E5346A"/>
    <w:rsid w:val="00E648BD"/>
    <w:rsid w:val="00E7055D"/>
    <w:rsid w:val="00E831EA"/>
    <w:rsid w:val="00E8602F"/>
    <w:rsid w:val="00EA1496"/>
    <w:rsid w:val="00EE0C26"/>
    <w:rsid w:val="00F1625C"/>
    <w:rsid w:val="00F2124A"/>
    <w:rsid w:val="00F22BB1"/>
    <w:rsid w:val="00F23C59"/>
    <w:rsid w:val="00F35982"/>
    <w:rsid w:val="00F41C65"/>
    <w:rsid w:val="00F47DBB"/>
    <w:rsid w:val="00F60A00"/>
    <w:rsid w:val="00F70460"/>
    <w:rsid w:val="00F73DCA"/>
    <w:rsid w:val="00F75A7C"/>
    <w:rsid w:val="00F840CB"/>
    <w:rsid w:val="00F93659"/>
    <w:rsid w:val="00FB2281"/>
    <w:rsid w:val="00FC2435"/>
    <w:rsid w:val="00FD7A4F"/>
    <w:rsid w:val="00FE1E59"/>
    <w:rsid w:val="00FF7D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7BB19F"/>
  <w15:docId w15:val="{DF167409-2E47-453D-B334-FB612BBBD4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E2FF3"/>
  </w:style>
  <w:style w:type="paragraph" w:styleId="3">
    <w:name w:val="heading 3"/>
    <w:basedOn w:val="a"/>
    <w:link w:val="30"/>
    <w:uiPriority w:val="9"/>
    <w:qFormat/>
    <w:rsid w:val="00613F43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annotation reference"/>
    <w:basedOn w:val="a0"/>
    <w:uiPriority w:val="99"/>
    <w:semiHidden/>
    <w:unhideWhenUsed/>
    <w:rsid w:val="00CA5D63"/>
    <w:rPr>
      <w:sz w:val="16"/>
      <w:szCs w:val="16"/>
    </w:rPr>
  </w:style>
  <w:style w:type="paragraph" w:styleId="a4">
    <w:name w:val="annotation text"/>
    <w:basedOn w:val="a"/>
    <w:link w:val="a5"/>
    <w:uiPriority w:val="99"/>
    <w:semiHidden/>
    <w:unhideWhenUsed/>
    <w:rsid w:val="00CA5D63"/>
    <w:pPr>
      <w:spacing w:line="240" w:lineRule="auto"/>
    </w:pPr>
    <w:rPr>
      <w:sz w:val="20"/>
      <w:szCs w:val="20"/>
    </w:rPr>
  </w:style>
  <w:style w:type="character" w:customStyle="1" w:styleId="a5">
    <w:name w:val="Текст примечания Знак"/>
    <w:basedOn w:val="a0"/>
    <w:link w:val="a4"/>
    <w:uiPriority w:val="99"/>
    <w:semiHidden/>
    <w:rsid w:val="00CA5D63"/>
    <w:rPr>
      <w:sz w:val="20"/>
      <w:szCs w:val="20"/>
    </w:rPr>
  </w:style>
  <w:style w:type="paragraph" w:styleId="a6">
    <w:name w:val="annotation subject"/>
    <w:basedOn w:val="a4"/>
    <w:next w:val="a4"/>
    <w:link w:val="a7"/>
    <w:uiPriority w:val="99"/>
    <w:semiHidden/>
    <w:unhideWhenUsed/>
    <w:rsid w:val="00CA5D63"/>
    <w:rPr>
      <w:b/>
      <w:bCs/>
    </w:rPr>
  </w:style>
  <w:style w:type="character" w:customStyle="1" w:styleId="a7">
    <w:name w:val="Тема примечания Знак"/>
    <w:basedOn w:val="a5"/>
    <w:link w:val="a6"/>
    <w:uiPriority w:val="99"/>
    <w:semiHidden/>
    <w:rsid w:val="00CA5D63"/>
    <w:rPr>
      <w:b/>
      <w:bCs/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CA5D6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A5D63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0678A"/>
  </w:style>
  <w:style w:type="character" w:customStyle="1" w:styleId="30">
    <w:name w:val="Заголовок 3 Знак"/>
    <w:basedOn w:val="a0"/>
    <w:link w:val="3"/>
    <w:uiPriority w:val="9"/>
    <w:rsid w:val="00613F43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aa">
    <w:name w:val="List Paragraph"/>
    <w:basedOn w:val="a"/>
    <w:uiPriority w:val="34"/>
    <w:qFormat/>
    <w:rsid w:val="000C3476"/>
    <w:pPr>
      <w:ind w:left="720"/>
      <w:contextualSpacing/>
    </w:pPr>
  </w:style>
  <w:style w:type="table" w:styleId="ab">
    <w:name w:val="Table Grid"/>
    <w:basedOn w:val="a1"/>
    <w:uiPriority w:val="39"/>
    <w:rsid w:val="006E10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header"/>
    <w:basedOn w:val="a"/>
    <w:link w:val="ad"/>
    <w:uiPriority w:val="99"/>
    <w:unhideWhenUsed/>
    <w:rsid w:val="00A9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A90BF7"/>
  </w:style>
  <w:style w:type="paragraph" w:styleId="ae">
    <w:name w:val="footer"/>
    <w:basedOn w:val="a"/>
    <w:link w:val="af"/>
    <w:uiPriority w:val="99"/>
    <w:unhideWhenUsed/>
    <w:rsid w:val="00A90B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A90BF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5122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2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9531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78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45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391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037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558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341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</TotalTime>
  <Pages>5</Pages>
  <Words>906</Words>
  <Characters>5169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Екатерина Кордешова</cp:lastModifiedBy>
  <cp:revision>11</cp:revision>
  <cp:lastPrinted>2024-07-26T04:53:00Z</cp:lastPrinted>
  <dcterms:created xsi:type="dcterms:W3CDTF">2024-07-28T08:13:00Z</dcterms:created>
  <dcterms:modified xsi:type="dcterms:W3CDTF">2024-09-01T15:42:00Z</dcterms:modified>
</cp:coreProperties>
</file>